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80" w:rsidRPr="00CE2FB8" w:rsidRDefault="00131CE6" w:rsidP="00907DE6">
      <w:pPr>
        <w:spacing w:after="0" w:line="240" w:lineRule="auto"/>
        <w:jc w:val="center"/>
        <w:rPr>
          <w:u w:val="single"/>
          <w:lang w:val="nl-BE"/>
        </w:rPr>
      </w:pPr>
      <w:proofErr w:type="spellStart"/>
      <w:r w:rsidRPr="00CE2FB8">
        <w:rPr>
          <w:u w:val="single"/>
          <w:lang w:val="nl-BE"/>
        </w:rPr>
        <w:t>ExCo</w:t>
      </w:r>
      <w:proofErr w:type="spellEnd"/>
      <w:r w:rsidRPr="00CE2FB8">
        <w:rPr>
          <w:u w:val="single"/>
          <w:lang w:val="nl-BE"/>
        </w:rPr>
        <w:t xml:space="preserve"> 06.10.2017</w:t>
      </w:r>
    </w:p>
    <w:p w:rsidR="00131CE6" w:rsidRDefault="00131CE6" w:rsidP="00907DE6">
      <w:pPr>
        <w:spacing w:after="0" w:line="240" w:lineRule="auto"/>
        <w:jc w:val="center"/>
        <w:rPr>
          <w:u w:val="single"/>
          <w:lang w:val="nl-BE"/>
        </w:rPr>
      </w:pPr>
      <w:r w:rsidRPr="00CE2FB8">
        <w:rPr>
          <w:u w:val="single"/>
          <w:lang w:val="nl-BE"/>
        </w:rPr>
        <w:t>Verslag</w:t>
      </w:r>
    </w:p>
    <w:p w:rsidR="00907DE6" w:rsidRPr="00CE2FB8" w:rsidRDefault="00907DE6" w:rsidP="00907DE6">
      <w:pPr>
        <w:spacing w:after="0" w:line="240" w:lineRule="auto"/>
        <w:jc w:val="center"/>
        <w:rPr>
          <w:u w:val="single"/>
          <w:lang w:val="nl-BE"/>
        </w:rPr>
      </w:pPr>
    </w:p>
    <w:p w:rsidR="00131CE6" w:rsidRDefault="00131CE6" w:rsidP="00907DE6">
      <w:pPr>
        <w:spacing w:after="0" w:line="240" w:lineRule="auto"/>
        <w:rPr>
          <w:lang w:val="nl-BE"/>
        </w:rPr>
      </w:pPr>
      <w:r w:rsidRPr="00907DE6">
        <w:rPr>
          <w:u w:val="single"/>
          <w:lang w:val="nl-BE"/>
        </w:rPr>
        <w:t>Aanwezigen</w:t>
      </w:r>
      <w:r>
        <w:rPr>
          <w:lang w:val="nl-BE"/>
        </w:rPr>
        <w:t>:</w:t>
      </w:r>
      <w:r w:rsidR="00CE2FB8">
        <w:rPr>
          <w:lang w:val="nl-BE"/>
        </w:rPr>
        <w:t xml:space="preserve"> Dirk Van Ham (voorzitter), Lieven Stevens, Johan Van Vaerenbergh, Denis Fiévet, Gilles Nolet, Geert Van Lerberghe en Muriel Jardin</w:t>
      </w:r>
    </w:p>
    <w:p w:rsidR="00907DE6" w:rsidRDefault="00907DE6" w:rsidP="00907DE6">
      <w:pPr>
        <w:spacing w:after="0" w:line="240" w:lineRule="auto"/>
        <w:rPr>
          <w:lang w:val="nl-BE"/>
        </w:rPr>
      </w:pPr>
    </w:p>
    <w:p w:rsidR="00131CE6" w:rsidRDefault="00131CE6" w:rsidP="00907DE6">
      <w:pPr>
        <w:spacing w:after="0" w:line="240" w:lineRule="auto"/>
        <w:rPr>
          <w:lang w:val="nl-BE"/>
        </w:rPr>
      </w:pPr>
      <w:proofErr w:type="gramStart"/>
      <w:r w:rsidRPr="00907DE6">
        <w:rPr>
          <w:u w:val="single"/>
          <w:lang w:val="nl-BE"/>
        </w:rPr>
        <w:t>Verontschuldigd</w:t>
      </w:r>
      <w:proofErr w:type="gramEnd"/>
      <w:r>
        <w:rPr>
          <w:lang w:val="nl-BE"/>
        </w:rPr>
        <w:t>: Bernard Zacharias, Philippe Arts en Thomas De Fonseca</w:t>
      </w:r>
    </w:p>
    <w:p w:rsidR="00907DE6" w:rsidRDefault="00907DE6" w:rsidP="00907DE6">
      <w:pPr>
        <w:spacing w:after="0" w:line="240" w:lineRule="auto"/>
        <w:rPr>
          <w:lang w:val="nl-BE"/>
        </w:rPr>
      </w:pPr>
    </w:p>
    <w:p w:rsidR="00E60CAC" w:rsidRDefault="00E60CAC" w:rsidP="00907DE6">
      <w:pPr>
        <w:spacing w:after="0" w:line="240" w:lineRule="auto"/>
        <w:rPr>
          <w:lang w:val="nl-BE"/>
        </w:rPr>
      </w:pPr>
      <w:r>
        <w:rPr>
          <w:lang w:val="nl-BE"/>
        </w:rPr>
        <w:t>De leden ontvingen vooraf een uitgebreide schriftelijke voorbereiding.</w:t>
      </w:r>
    </w:p>
    <w:p w:rsidR="00131CE6" w:rsidRDefault="00131CE6" w:rsidP="00907DE6">
      <w:pPr>
        <w:spacing w:after="0" w:line="240" w:lineRule="auto"/>
        <w:jc w:val="both"/>
        <w:rPr>
          <w:lang w:val="nl-BE"/>
        </w:rPr>
      </w:pPr>
      <w:r w:rsidRPr="00907DE6">
        <w:rPr>
          <w:u w:val="single"/>
          <w:lang w:val="nl-BE"/>
        </w:rPr>
        <w:t>Agenda</w:t>
      </w:r>
      <w:r>
        <w:rPr>
          <w:lang w:val="nl-BE"/>
        </w:rPr>
        <w:t>:</w:t>
      </w:r>
    </w:p>
    <w:p w:rsidR="00131CE6" w:rsidRDefault="00131CE6" w:rsidP="00907DE6">
      <w:pPr>
        <w:pStyle w:val="Paragraphedeliste"/>
        <w:numPr>
          <w:ilvl w:val="0"/>
          <w:numId w:val="1"/>
        </w:numPr>
        <w:spacing w:after="0" w:line="240" w:lineRule="auto"/>
        <w:jc w:val="both"/>
        <w:rPr>
          <w:lang w:val="nl-BE"/>
        </w:rPr>
      </w:pPr>
      <w:proofErr w:type="spellStart"/>
      <w:r w:rsidRPr="00937150">
        <w:rPr>
          <w:b/>
          <w:u w:val="single"/>
          <w:lang w:val="nl-BE"/>
        </w:rPr>
        <w:t>Governance</w:t>
      </w:r>
      <w:proofErr w:type="spellEnd"/>
      <w:r>
        <w:rPr>
          <w:lang w:val="nl-BE"/>
        </w:rPr>
        <w:t xml:space="preserve">: Johan Van </w:t>
      </w:r>
      <w:proofErr w:type="spellStart"/>
      <w:r>
        <w:rPr>
          <w:lang w:val="nl-BE"/>
        </w:rPr>
        <w:t>Vaerenbergh</w:t>
      </w:r>
      <w:proofErr w:type="spellEnd"/>
      <w:r>
        <w:rPr>
          <w:lang w:val="nl-BE"/>
        </w:rPr>
        <w:t xml:space="preserve"> (Bacardi-Martini) stelt zich kort voor en wordt </w:t>
      </w:r>
      <w:proofErr w:type="gramStart"/>
      <w:r>
        <w:rPr>
          <w:lang w:val="nl-BE"/>
        </w:rPr>
        <w:t>uit hoofde van</w:t>
      </w:r>
      <w:proofErr w:type="gramEnd"/>
      <w:r>
        <w:rPr>
          <w:lang w:val="nl-BE"/>
        </w:rPr>
        <w:t xml:space="preserve"> artikel 23 van de statuten verwelkomd als opvolger van Pascal Merchiers. De Board zal hiervan op de hoogte worden gebracht.</w:t>
      </w:r>
    </w:p>
    <w:p w:rsidR="00907DE6" w:rsidRDefault="00907DE6" w:rsidP="00907DE6">
      <w:pPr>
        <w:pStyle w:val="Paragraphedeliste"/>
        <w:spacing w:after="0" w:line="240" w:lineRule="auto"/>
        <w:ind w:left="360"/>
        <w:jc w:val="both"/>
        <w:rPr>
          <w:lang w:val="nl-BE"/>
        </w:rPr>
      </w:pPr>
    </w:p>
    <w:p w:rsidR="00131CE6" w:rsidRDefault="00937150" w:rsidP="00907DE6">
      <w:pPr>
        <w:pStyle w:val="Paragraphedeliste"/>
        <w:numPr>
          <w:ilvl w:val="0"/>
          <w:numId w:val="1"/>
        </w:numPr>
        <w:spacing w:after="0" w:line="240" w:lineRule="auto"/>
        <w:jc w:val="both"/>
        <w:rPr>
          <w:lang w:val="nl-BE"/>
        </w:rPr>
      </w:pPr>
      <w:proofErr w:type="gramStart"/>
      <w:r w:rsidRPr="00937150">
        <w:rPr>
          <w:b/>
          <w:u w:val="single"/>
          <w:lang w:val="nl-BE"/>
        </w:rPr>
        <w:t>Feedback ontmoeting met Administrateur-Generaal Douane en Accijnzen</w:t>
      </w:r>
      <w:r>
        <w:rPr>
          <w:lang w:val="nl-BE"/>
        </w:rPr>
        <w:t xml:space="preserve"> (Kristian Vanderwaeren): Er wordt toelichting gegeven bij de diverse punten die tijdens de vergadering besproken werden. </w:t>
      </w:r>
      <w:proofErr w:type="gramEnd"/>
      <w:r>
        <w:rPr>
          <w:lang w:val="nl-BE"/>
        </w:rPr>
        <w:t>Hieruit blijkt dat V&amp;S naast de brede accijnsproblematiek ook aandacht besteedt aan de problemen van operationele aard die vooral lokale handelaars treffen. Gedetailleerde feedback werd opgenomen in de vervolledigde voorbereidingsnota die aan de Board zal overgemaakt worden.</w:t>
      </w:r>
    </w:p>
    <w:p w:rsidR="00907DE6" w:rsidRPr="00907DE6" w:rsidRDefault="00907DE6" w:rsidP="00907DE6">
      <w:pPr>
        <w:pStyle w:val="Paragraphedeliste"/>
        <w:rPr>
          <w:lang w:val="nl-BE"/>
        </w:rPr>
      </w:pPr>
    </w:p>
    <w:p w:rsidR="00937150" w:rsidRDefault="00937150" w:rsidP="00907DE6">
      <w:pPr>
        <w:pStyle w:val="Paragraphedeliste"/>
        <w:numPr>
          <w:ilvl w:val="0"/>
          <w:numId w:val="1"/>
        </w:numPr>
        <w:spacing w:after="0" w:line="240" w:lineRule="auto"/>
        <w:jc w:val="both"/>
        <w:rPr>
          <w:lang w:val="nl-BE"/>
        </w:rPr>
      </w:pPr>
      <w:r w:rsidRPr="00937150">
        <w:rPr>
          <w:b/>
          <w:u w:val="single"/>
          <w:lang w:val="nl-BE"/>
        </w:rPr>
        <w:t xml:space="preserve">Stand van zaken rond de voorbereiding </w:t>
      </w:r>
      <w:proofErr w:type="spellStart"/>
      <w:r w:rsidRPr="00937150">
        <w:rPr>
          <w:b/>
          <w:u w:val="single"/>
          <w:lang w:val="nl-BE"/>
        </w:rPr>
        <w:t>ivm</w:t>
      </w:r>
      <w:proofErr w:type="spellEnd"/>
      <w:r w:rsidRPr="00937150">
        <w:rPr>
          <w:b/>
          <w:u w:val="single"/>
          <w:lang w:val="nl-BE"/>
        </w:rPr>
        <w:t xml:space="preserve"> de nieuwe </w:t>
      </w:r>
      <w:proofErr w:type="spellStart"/>
      <w:r w:rsidRPr="00937150">
        <w:rPr>
          <w:b/>
          <w:u w:val="single"/>
          <w:lang w:val="nl-BE"/>
        </w:rPr>
        <w:t>MarCom</w:t>
      </w:r>
      <w:proofErr w:type="spellEnd"/>
      <w:r w:rsidRPr="00937150">
        <w:rPr>
          <w:b/>
          <w:u w:val="single"/>
          <w:lang w:val="nl-BE"/>
        </w:rPr>
        <w:t xml:space="preserve"> strategie van V&amp;S</w:t>
      </w:r>
      <w:r>
        <w:rPr>
          <w:lang w:val="nl-BE"/>
        </w:rPr>
        <w:t>:</w:t>
      </w:r>
    </w:p>
    <w:p w:rsidR="00234144" w:rsidRDefault="00234144" w:rsidP="00907DE6">
      <w:pPr>
        <w:pStyle w:val="Paragraphedeliste"/>
        <w:numPr>
          <w:ilvl w:val="1"/>
          <w:numId w:val="1"/>
        </w:numPr>
        <w:spacing w:after="0" w:line="240" w:lineRule="auto"/>
        <w:jc w:val="both"/>
        <w:rPr>
          <w:lang w:val="nl-BE"/>
        </w:rPr>
      </w:pPr>
      <w:r>
        <w:rPr>
          <w:lang w:val="nl-BE"/>
        </w:rPr>
        <w:t xml:space="preserve">Intro door de Algemeen Directeur </w:t>
      </w:r>
      <w:r w:rsidR="006F17D8">
        <w:rPr>
          <w:lang w:val="nl-BE"/>
        </w:rPr>
        <w:t xml:space="preserve">om </w:t>
      </w:r>
      <w:r>
        <w:rPr>
          <w:lang w:val="nl-BE"/>
        </w:rPr>
        <w:t xml:space="preserve">eerdere Board beslissingen ter zake </w:t>
      </w:r>
      <w:r w:rsidR="006F17D8">
        <w:rPr>
          <w:lang w:val="nl-BE"/>
        </w:rPr>
        <w:t xml:space="preserve">in herinnering te brengen </w:t>
      </w:r>
      <w:r>
        <w:rPr>
          <w:lang w:val="nl-BE"/>
        </w:rPr>
        <w:t xml:space="preserve">en ter situering van mondiale ontwikkelingen </w:t>
      </w:r>
      <w:proofErr w:type="gramStart"/>
      <w:r>
        <w:rPr>
          <w:lang w:val="nl-BE"/>
        </w:rPr>
        <w:t>inzake</w:t>
      </w:r>
      <w:proofErr w:type="gramEnd"/>
      <w:r>
        <w:rPr>
          <w:lang w:val="nl-BE"/>
        </w:rPr>
        <w:t xml:space="preserve"> volksgezondheid (WHO en UN)</w:t>
      </w:r>
      <w:r w:rsidR="006F17D8">
        <w:rPr>
          <w:lang w:val="nl-BE"/>
        </w:rPr>
        <w:t xml:space="preserve"> die de verkoop van schadelijk geachte producten willen aan banden leggen eerder dan het gedrag van consumenten bij te sturen.</w:t>
      </w:r>
    </w:p>
    <w:p w:rsidR="00937150" w:rsidRDefault="00937150" w:rsidP="00907DE6">
      <w:pPr>
        <w:pStyle w:val="Paragraphedeliste"/>
        <w:numPr>
          <w:ilvl w:val="1"/>
          <w:numId w:val="1"/>
        </w:numPr>
        <w:spacing w:after="0" w:line="240" w:lineRule="auto"/>
        <w:jc w:val="both"/>
        <w:rPr>
          <w:lang w:val="nl-BE"/>
        </w:rPr>
      </w:pPr>
      <w:r>
        <w:rPr>
          <w:lang w:val="nl-BE"/>
        </w:rPr>
        <w:t>Presentatie door Aimé Van Hecke (YouEngine)</w:t>
      </w:r>
      <w:r w:rsidR="00234144">
        <w:rPr>
          <w:lang w:val="nl-BE"/>
        </w:rPr>
        <w:t xml:space="preserve"> met toelichting rond de interne en externe perceptie van de federatie en haar activiteiten, de </w:t>
      </w:r>
      <w:proofErr w:type="spellStart"/>
      <w:r w:rsidR="00234144">
        <w:rPr>
          <w:lang w:val="nl-BE"/>
        </w:rPr>
        <w:t>swot</w:t>
      </w:r>
      <w:proofErr w:type="spellEnd"/>
      <w:r w:rsidR="00234144">
        <w:rPr>
          <w:lang w:val="nl-BE"/>
        </w:rPr>
        <w:t xml:space="preserve"> analyse per 2017, rond de strategische doelstellingen op vlak van </w:t>
      </w:r>
      <w:proofErr w:type="spellStart"/>
      <w:r w:rsidR="00234144">
        <w:rPr>
          <w:lang w:val="nl-BE"/>
        </w:rPr>
        <w:t>MarCom</w:t>
      </w:r>
      <w:proofErr w:type="spellEnd"/>
      <w:r w:rsidR="00234144">
        <w:rPr>
          <w:lang w:val="nl-BE"/>
        </w:rPr>
        <w:t xml:space="preserve"> en de bouwstenen voor de nieuwe positionering van de sector.</w:t>
      </w:r>
    </w:p>
    <w:p w:rsidR="0027176D" w:rsidRDefault="006F17D8" w:rsidP="00907DE6">
      <w:pPr>
        <w:pStyle w:val="Paragraphedeliste"/>
        <w:numPr>
          <w:ilvl w:val="1"/>
          <w:numId w:val="1"/>
        </w:numPr>
        <w:spacing w:after="0" w:line="240" w:lineRule="auto"/>
        <w:jc w:val="both"/>
        <w:rPr>
          <w:lang w:val="nl-BE"/>
        </w:rPr>
      </w:pPr>
      <w:r>
        <w:rPr>
          <w:lang w:val="nl-BE"/>
        </w:rPr>
        <w:t xml:space="preserve">Tijdens de bespreking van deze topics en </w:t>
      </w:r>
      <w:proofErr w:type="gramStart"/>
      <w:r>
        <w:rPr>
          <w:lang w:val="nl-BE"/>
        </w:rPr>
        <w:t>i</w:t>
      </w:r>
      <w:r w:rsidR="00234144">
        <w:rPr>
          <w:lang w:val="nl-BE"/>
        </w:rPr>
        <w:t>n het algemeen</w:t>
      </w:r>
      <w:proofErr w:type="gramEnd"/>
      <w:r w:rsidR="00234144">
        <w:rPr>
          <w:lang w:val="nl-BE"/>
        </w:rPr>
        <w:t xml:space="preserve"> bereikt </w:t>
      </w:r>
      <w:proofErr w:type="spellStart"/>
      <w:r w:rsidR="00234144">
        <w:rPr>
          <w:lang w:val="nl-BE"/>
        </w:rPr>
        <w:t>ExCo</w:t>
      </w:r>
      <w:proofErr w:type="spellEnd"/>
      <w:r w:rsidR="00234144">
        <w:rPr>
          <w:lang w:val="nl-BE"/>
        </w:rPr>
        <w:t xml:space="preserve"> een hoge graad van consensus rond de </w:t>
      </w:r>
      <w:r>
        <w:rPr>
          <w:lang w:val="nl-BE"/>
        </w:rPr>
        <w:t xml:space="preserve">voorgestelde </w:t>
      </w:r>
      <w:r w:rsidR="00234144">
        <w:rPr>
          <w:lang w:val="nl-BE"/>
        </w:rPr>
        <w:t>strategische doelstellingen en rond de scenario’s om die te bereiken. Betreffende de financiële middelen die hiertoe vereist zijn is meer verduidelijking en overleg vereist.</w:t>
      </w:r>
    </w:p>
    <w:p w:rsidR="006F17D8" w:rsidRDefault="006F17D8" w:rsidP="00907DE6">
      <w:pPr>
        <w:pStyle w:val="Paragraphedeliste"/>
        <w:numPr>
          <w:ilvl w:val="1"/>
          <w:numId w:val="1"/>
        </w:numPr>
        <w:spacing w:after="0" w:line="240" w:lineRule="auto"/>
        <w:jc w:val="both"/>
        <w:rPr>
          <w:lang w:val="nl-BE"/>
        </w:rPr>
      </w:pPr>
      <w:proofErr w:type="spellStart"/>
      <w:r>
        <w:rPr>
          <w:lang w:val="nl-BE"/>
        </w:rPr>
        <w:t>ExCo</w:t>
      </w:r>
      <w:proofErr w:type="spellEnd"/>
      <w:r>
        <w:rPr>
          <w:lang w:val="nl-BE"/>
        </w:rPr>
        <w:t xml:space="preserve"> gaat akkoord met het voorstel om </w:t>
      </w:r>
      <w:r w:rsidRPr="00331FCD">
        <w:rPr>
          <w:b/>
          <w:lang w:val="nl-BE"/>
        </w:rPr>
        <w:t xml:space="preserve">qua merk ‘Vinum Et Spiritus’ te behouden mits toevoeging van een nieuwe baseline </w:t>
      </w:r>
      <w:r>
        <w:rPr>
          <w:lang w:val="nl-BE"/>
        </w:rPr>
        <w:t>en om een nieuwe merknaam te zoeken voor het overkoepelende CSR-initiatief (ter vervanging van ‘Drinken met Verstand’)</w:t>
      </w:r>
    </w:p>
    <w:p w:rsidR="006F17D8" w:rsidRDefault="006F17D8" w:rsidP="00907DE6">
      <w:pPr>
        <w:pStyle w:val="Paragraphedeliste"/>
        <w:numPr>
          <w:ilvl w:val="1"/>
          <w:numId w:val="1"/>
        </w:numPr>
        <w:spacing w:after="0" w:line="240" w:lineRule="auto"/>
        <w:jc w:val="both"/>
        <w:rPr>
          <w:lang w:val="nl-BE"/>
        </w:rPr>
      </w:pPr>
      <w:proofErr w:type="spellStart"/>
      <w:r>
        <w:rPr>
          <w:lang w:val="nl-BE"/>
        </w:rPr>
        <w:t>ExCo</w:t>
      </w:r>
      <w:proofErr w:type="spellEnd"/>
      <w:r>
        <w:rPr>
          <w:lang w:val="nl-BE"/>
        </w:rPr>
        <w:t xml:space="preserve"> bespreekt de voorgestelde </w:t>
      </w:r>
      <w:r w:rsidRPr="00331FCD">
        <w:rPr>
          <w:b/>
          <w:lang w:val="nl-BE"/>
        </w:rPr>
        <w:t xml:space="preserve">externe boodschappen </w:t>
      </w:r>
      <w:proofErr w:type="gramStart"/>
      <w:r w:rsidRPr="00331FCD">
        <w:rPr>
          <w:b/>
          <w:lang w:val="nl-BE"/>
        </w:rPr>
        <w:t>(</w:t>
      </w:r>
      <w:proofErr w:type="spellStart"/>
      <w:r w:rsidRPr="00331FCD">
        <w:rPr>
          <w:b/>
          <w:lang w:val="nl-BE"/>
        </w:rPr>
        <w:t>USP’s</w:t>
      </w:r>
      <w:proofErr w:type="spellEnd"/>
      <w:r w:rsidRPr="00331FCD">
        <w:rPr>
          <w:b/>
          <w:lang w:val="nl-BE"/>
        </w:rPr>
        <w:t>)</w:t>
      </w:r>
      <w:r>
        <w:rPr>
          <w:lang w:val="nl-BE"/>
        </w:rPr>
        <w:t xml:space="preserve"> :</w:t>
      </w:r>
      <w:proofErr w:type="gramEnd"/>
      <w:r>
        <w:rPr>
          <w:lang w:val="nl-BE"/>
        </w:rPr>
        <w:t xml:space="preserve"> sociale verantwoordelijkheid, reputatie van producten en productcategorieën, de meerwaarde van de sector voor de Belgische economie. </w:t>
      </w:r>
      <w:r w:rsidR="001F2853">
        <w:rPr>
          <w:lang w:val="nl-BE"/>
        </w:rPr>
        <w:t xml:space="preserve">Er werd in vraag gesteld of de productreputatie wel tot de missie van V&amp;S behoort. Na bespreking wordt beslist dit punt te behouden maar het te verwerken onder de eerste en derde USP. </w:t>
      </w:r>
      <w:r w:rsidR="002F04F7">
        <w:rPr>
          <w:lang w:val="nl-BE"/>
        </w:rPr>
        <w:t xml:space="preserve">Hiermee kan onze sector gedifferentieerd worden </w:t>
      </w:r>
      <w:proofErr w:type="spellStart"/>
      <w:r w:rsidR="002F04F7">
        <w:rPr>
          <w:lang w:val="nl-BE"/>
        </w:rPr>
        <w:t>tav</w:t>
      </w:r>
      <w:proofErr w:type="spellEnd"/>
      <w:r w:rsidR="002F04F7">
        <w:rPr>
          <w:lang w:val="nl-BE"/>
        </w:rPr>
        <w:t xml:space="preserve"> de biersector. Voorts bieden onze producten immers ook een meerwaarde op vlak van sociale verbondenheid</w:t>
      </w:r>
      <w:proofErr w:type="gramStart"/>
      <w:r w:rsidR="002F04F7">
        <w:rPr>
          <w:lang w:val="nl-BE"/>
        </w:rPr>
        <w:t>, wat</w:t>
      </w:r>
      <w:proofErr w:type="gramEnd"/>
      <w:r w:rsidR="002F04F7">
        <w:rPr>
          <w:lang w:val="nl-BE"/>
        </w:rPr>
        <w:t xml:space="preserve"> door tegenstanders minder gemakkelijk kan bekritiseerd worden.</w:t>
      </w:r>
    </w:p>
    <w:p w:rsidR="00907DE6" w:rsidRDefault="00907DE6"/>
    <w:p w:rsidR="00907DE6" w:rsidRDefault="00907DE6" w:rsidP="00907DE6">
      <w:pPr>
        <w:jc w:val="right"/>
      </w:pPr>
      <w:r>
        <w:sym w:font="Wingdings" w:char="F0C3"/>
      </w:r>
    </w:p>
    <w:p w:rsidR="00907DE6" w:rsidRDefault="00907DE6" w:rsidP="00907DE6">
      <w:pPr>
        <w:jc w:val="right"/>
        <w:rPr>
          <w:lang w:val="nl-BE"/>
        </w:rPr>
      </w:pPr>
    </w:p>
    <w:p w:rsidR="00907DE6" w:rsidRDefault="00907DE6">
      <w:pPr>
        <w:rPr>
          <w:lang w:val="nl-BE"/>
        </w:rPr>
      </w:pPr>
      <w:r>
        <w:rPr>
          <w:lang w:val="nl-BE"/>
        </w:rPr>
        <w:br w:type="page"/>
      </w:r>
    </w:p>
    <w:p w:rsidR="00907DE6" w:rsidRPr="00907DE6" w:rsidRDefault="00907DE6" w:rsidP="00907DE6">
      <w:pPr>
        <w:pStyle w:val="Paragraphedeliste"/>
        <w:spacing w:after="0" w:line="240" w:lineRule="auto"/>
        <w:ind w:left="0"/>
        <w:jc w:val="both"/>
        <w:rPr>
          <w:lang w:val="nl-BE"/>
        </w:rPr>
      </w:pPr>
      <w:r w:rsidRPr="00907DE6">
        <w:rPr>
          <w:lang w:val="nl-BE"/>
        </w:rPr>
        <w:lastRenderedPageBreak/>
        <w:t>-2-</w:t>
      </w:r>
    </w:p>
    <w:p w:rsidR="00907DE6" w:rsidRDefault="00907DE6" w:rsidP="00907DE6">
      <w:pPr>
        <w:pStyle w:val="Paragraphedeliste"/>
        <w:spacing w:after="0" w:line="240" w:lineRule="auto"/>
        <w:ind w:left="1080"/>
        <w:jc w:val="both"/>
        <w:rPr>
          <w:lang w:val="nl-BE"/>
        </w:rPr>
      </w:pPr>
    </w:p>
    <w:p w:rsidR="00907DE6" w:rsidRPr="00907DE6" w:rsidRDefault="00907DE6" w:rsidP="00907DE6">
      <w:pPr>
        <w:pStyle w:val="Paragraphedeliste"/>
        <w:numPr>
          <w:ilvl w:val="1"/>
          <w:numId w:val="1"/>
        </w:numPr>
        <w:spacing w:after="0" w:line="240" w:lineRule="auto"/>
        <w:jc w:val="both"/>
        <w:rPr>
          <w:lang w:val="nl-BE"/>
        </w:rPr>
      </w:pPr>
      <w:proofErr w:type="spellStart"/>
      <w:r>
        <w:rPr>
          <w:lang w:val="nl-BE"/>
        </w:rPr>
        <w:t>E</w:t>
      </w:r>
      <w:r w:rsidR="002F04F7">
        <w:rPr>
          <w:lang w:val="nl-BE"/>
        </w:rPr>
        <w:t>xCo</w:t>
      </w:r>
      <w:proofErr w:type="spellEnd"/>
      <w:r w:rsidR="002F04F7">
        <w:rPr>
          <w:lang w:val="nl-BE"/>
        </w:rPr>
        <w:t xml:space="preserve"> gaat akkoord met de voorgestelde </w:t>
      </w:r>
      <w:r w:rsidR="002F04F7" w:rsidRPr="00907DE6">
        <w:rPr>
          <w:lang w:val="nl-BE"/>
        </w:rPr>
        <w:t xml:space="preserve">interne </w:t>
      </w:r>
      <w:proofErr w:type="spellStart"/>
      <w:r w:rsidR="002F04F7" w:rsidRPr="00907DE6">
        <w:rPr>
          <w:lang w:val="nl-BE"/>
        </w:rPr>
        <w:t>USP’s</w:t>
      </w:r>
      <w:proofErr w:type="spellEnd"/>
    </w:p>
    <w:p w:rsidR="00907DE6" w:rsidRPr="00331FCD" w:rsidRDefault="00907DE6" w:rsidP="00907DE6">
      <w:pPr>
        <w:pStyle w:val="Paragraphedeliste"/>
        <w:spacing w:after="0" w:line="240" w:lineRule="auto"/>
        <w:ind w:left="360"/>
        <w:jc w:val="both"/>
        <w:rPr>
          <w:b/>
          <w:lang w:val="nl-BE"/>
        </w:rPr>
      </w:pPr>
    </w:p>
    <w:p w:rsidR="002F04F7" w:rsidRDefault="002F04F7" w:rsidP="00907DE6">
      <w:pPr>
        <w:pStyle w:val="Paragraphedeliste"/>
        <w:numPr>
          <w:ilvl w:val="1"/>
          <w:numId w:val="1"/>
        </w:numPr>
        <w:spacing w:after="0" w:line="240" w:lineRule="auto"/>
        <w:jc w:val="both"/>
        <w:rPr>
          <w:lang w:val="nl-BE"/>
        </w:rPr>
      </w:pPr>
      <w:proofErr w:type="spellStart"/>
      <w:r>
        <w:rPr>
          <w:lang w:val="nl-BE"/>
        </w:rPr>
        <w:t>ExCo</w:t>
      </w:r>
      <w:proofErr w:type="spellEnd"/>
      <w:r>
        <w:rPr>
          <w:lang w:val="nl-BE"/>
        </w:rPr>
        <w:t xml:space="preserve"> gaat akkoord met het voorstel rond </w:t>
      </w:r>
      <w:r w:rsidRPr="00331FCD">
        <w:rPr>
          <w:b/>
          <w:lang w:val="nl-BE"/>
        </w:rPr>
        <w:t>partnerships</w:t>
      </w:r>
      <w:r>
        <w:rPr>
          <w:lang w:val="nl-BE"/>
        </w:rPr>
        <w:t xml:space="preserve">: de samenwerking met bierbrouwers mogelijk maken en een kans op slagen geven. </w:t>
      </w:r>
      <w:proofErr w:type="gramStart"/>
      <w:r>
        <w:rPr>
          <w:lang w:val="nl-BE"/>
        </w:rPr>
        <w:t>Hetgeen</w:t>
      </w:r>
      <w:proofErr w:type="gramEnd"/>
      <w:r>
        <w:rPr>
          <w:lang w:val="nl-BE"/>
        </w:rPr>
        <w:t xml:space="preserve"> betekent dat we onze technische lobby standpunten maximaal behouden maar dat we onze gemeenschappelijke belangen meer benadrukken en op diverse punten een meer neutraal standpunt zullen moeten innemen.</w:t>
      </w:r>
    </w:p>
    <w:p w:rsidR="00907DE6" w:rsidRPr="00907DE6" w:rsidRDefault="00907DE6" w:rsidP="00907DE6">
      <w:pPr>
        <w:pStyle w:val="Paragraphedeliste"/>
        <w:rPr>
          <w:lang w:val="nl-BE"/>
        </w:rPr>
      </w:pPr>
    </w:p>
    <w:p w:rsidR="002F04F7" w:rsidRDefault="002F04F7" w:rsidP="00907DE6">
      <w:pPr>
        <w:pStyle w:val="Paragraphedeliste"/>
        <w:numPr>
          <w:ilvl w:val="1"/>
          <w:numId w:val="1"/>
        </w:numPr>
        <w:spacing w:after="0" w:line="240" w:lineRule="auto"/>
        <w:jc w:val="both"/>
        <w:rPr>
          <w:lang w:val="nl-BE"/>
        </w:rPr>
      </w:pPr>
      <w:proofErr w:type="spellStart"/>
      <w:r>
        <w:rPr>
          <w:lang w:val="nl-BE"/>
        </w:rPr>
        <w:t>ExCo</w:t>
      </w:r>
      <w:proofErr w:type="spellEnd"/>
      <w:r>
        <w:rPr>
          <w:lang w:val="nl-BE"/>
        </w:rPr>
        <w:t xml:space="preserve"> gaat akkoord met de voorgestelde oriëntatie op vlak van </w:t>
      </w:r>
      <w:r w:rsidRPr="00331FCD">
        <w:rPr>
          <w:b/>
          <w:lang w:val="nl-BE"/>
        </w:rPr>
        <w:t xml:space="preserve">public </w:t>
      </w:r>
      <w:proofErr w:type="spellStart"/>
      <w:r w:rsidRPr="00331FCD">
        <w:rPr>
          <w:b/>
          <w:lang w:val="nl-BE"/>
        </w:rPr>
        <w:t>affairs</w:t>
      </w:r>
      <w:proofErr w:type="spellEnd"/>
      <w:r>
        <w:rPr>
          <w:lang w:val="nl-BE"/>
        </w:rPr>
        <w:t xml:space="preserve"> mits herformulering. </w:t>
      </w:r>
      <w:r w:rsidR="00D4146F">
        <w:rPr>
          <w:lang w:val="nl-BE"/>
        </w:rPr>
        <w:t xml:space="preserve">Hoewel bepaalde </w:t>
      </w:r>
      <w:proofErr w:type="spellStart"/>
      <w:r w:rsidR="00D4146F">
        <w:rPr>
          <w:lang w:val="nl-BE"/>
        </w:rPr>
        <w:t>ExCo</w:t>
      </w:r>
      <w:proofErr w:type="spellEnd"/>
      <w:r w:rsidR="00D4146F">
        <w:rPr>
          <w:lang w:val="nl-BE"/>
        </w:rPr>
        <w:t xml:space="preserve"> leden een accijnsverlaging eerder utopisch achten dienen we ze als focus aan te houden om zo lang mogelijk een status quo te behouden. De term ‘accijnsverlaging’ wordt geherformuleerd naar ‘accijnsproblematiek in brede zin’ zodat ook aspecten zoals </w:t>
      </w:r>
      <w:proofErr w:type="gramStart"/>
      <w:r w:rsidR="00D4146F">
        <w:rPr>
          <w:lang w:val="nl-BE"/>
        </w:rPr>
        <w:t>level</w:t>
      </w:r>
      <w:proofErr w:type="gramEnd"/>
      <w:r w:rsidR="00D4146F">
        <w:rPr>
          <w:lang w:val="nl-BE"/>
        </w:rPr>
        <w:t xml:space="preserve"> </w:t>
      </w:r>
      <w:proofErr w:type="spellStart"/>
      <w:r w:rsidR="00D4146F">
        <w:rPr>
          <w:lang w:val="nl-BE"/>
        </w:rPr>
        <w:t>playing</w:t>
      </w:r>
      <w:proofErr w:type="spellEnd"/>
      <w:r w:rsidR="00D4146F">
        <w:rPr>
          <w:lang w:val="nl-BE"/>
        </w:rPr>
        <w:t xml:space="preserve"> field of operationele problematieke mee inbegrepen worden.</w:t>
      </w:r>
    </w:p>
    <w:p w:rsidR="00907DE6" w:rsidRPr="00907DE6" w:rsidRDefault="00907DE6" w:rsidP="00907DE6">
      <w:pPr>
        <w:pStyle w:val="Paragraphedeliste"/>
        <w:rPr>
          <w:lang w:val="nl-BE"/>
        </w:rPr>
      </w:pPr>
    </w:p>
    <w:p w:rsidR="00D4146F" w:rsidRDefault="00D4146F" w:rsidP="00907DE6">
      <w:pPr>
        <w:pStyle w:val="Paragraphedeliste"/>
        <w:numPr>
          <w:ilvl w:val="1"/>
          <w:numId w:val="1"/>
        </w:numPr>
        <w:spacing w:after="0" w:line="240" w:lineRule="auto"/>
        <w:jc w:val="both"/>
        <w:rPr>
          <w:lang w:val="nl-BE"/>
        </w:rPr>
      </w:pPr>
      <w:proofErr w:type="spellStart"/>
      <w:r>
        <w:rPr>
          <w:lang w:val="nl-BE"/>
        </w:rPr>
        <w:t>ExCo</w:t>
      </w:r>
      <w:proofErr w:type="spellEnd"/>
      <w:r>
        <w:rPr>
          <w:lang w:val="nl-BE"/>
        </w:rPr>
        <w:t xml:space="preserve"> gaat akkoord met het standpunt dat voor de promotie van alcoholgebruik als onderdeel van een evenwichtige levensstijl de federatie </w:t>
      </w:r>
      <w:r w:rsidRPr="00331FCD">
        <w:rPr>
          <w:b/>
          <w:lang w:val="nl-BE"/>
        </w:rPr>
        <w:t>een aangehouden en een geloofwaardige communicatie inspanning</w:t>
      </w:r>
      <w:r>
        <w:rPr>
          <w:lang w:val="nl-BE"/>
        </w:rPr>
        <w:t xml:space="preserve"> zal moeten leveren.</w:t>
      </w:r>
    </w:p>
    <w:p w:rsidR="00907DE6" w:rsidRPr="00907DE6" w:rsidRDefault="00907DE6" w:rsidP="00907DE6">
      <w:pPr>
        <w:pStyle w:val="Paragraphedeliste"/>
        <w:rPr>
          <w:lang w:val="nl-BE"/>
        </w:rPr>
      </w:pPr>
    </w:p>
    <w:p w:rsidR="00D4146F" w:rsidRDefault="00D4146F" w:rsidP="00907DE6">
      <w:pPr>
        <w:pStyle w:val="Paragraphedeliste"/>
        <w:numPr>
          <w:ilvl w:val="1"/>
          <w:numId w:val="1"/>
        </w:numPr>
        <w:spacing w:after="0" w:line="240" w:lineRule="auto"/>
        <w:jc w:val="both"/>
        <w:rPr>
          <w:lang w:val="nl-BE"/>
        </w:rPr>
      </w:pPr>
      <w:proofErr w:type="spellStart"/>
      <w:r>
        <w:rPr>
          <w:lang w:val="nl-BE"/>
        </w:rPr>
        <w:t>ExCo</w:t>
      </w:r>
      <w:proofErr w:type="spellEnd"/>
      <w:r>
        <w:rPr>
          <w:lang w:val="nl-BE"/>
        </w:rPr>
        <w:t xml:space="preserve"> gaat akkoord met het standpunt dat bij het uitwerken van een </w:t>
      </w:r>
      <w:r w:rsidRPr="00331FCD">
        <w:rPr>
          <w:b/>
          <w:lang w:val="nl-BE"/>
        </w:rPr>
        <w:t>STIVA model</w:t>
      </w:r>
      <w:r>
        <w:rPr>
          <w:lang w:val="nl-BE"/>
        </w:rPr>
        <w:t xml:space="preserve"> in België onze federatie op eigen benen moet staan en wordt verondersteld een voortrekkersrol te spelen zodat de biersector niet anders kan dan het initiatief te volgen. Bij het opzetten van dergelijk STIVA model zal worden gestreefd naar </w:t>
      </w:r>
      <w:r w:rsidR="003E76B8">
        <w:rPr>
          <w:lang w:val="nl-BE"/>
        </w:rPr>
        <w:t>het kopiëren en gebruiken van het STIVA.NL model.</w:t>
      </w:r>
    </w:p>
    <w:p w:rsidR="00907DE6" w:rsidRPr="00907DE6" w:rsidRDefault="00907DE6" w:rsidP="00907DE6">
      <w:pPr>
        <w:pStyle w:val="Paragraphedeliste"/>
        <w:rPr>
          <w:lang w:val="nl-BE"/>
        </w:rPr>
      </w:pPr>
    </w:p>
    <w:p w:rsidR="00CE2FB8" w:rsidRDefault="003E76B8" w:rsidP="00907DE6">
      <w:pPr>
        <w:pStyle w:val="Paragraphedeliste"/>
        <w:numPr>
          <w:ilvl w:val="1"/>
          <w:numId w:val="1"/>
        </w:numPr>
        <w:spacing w:after="0" w:line="240" w:lineRule="auto"/>
        <w:jc w:val="both"/>
        <w:rPr>
          <w:lang w:val="nl-BE"/>
        </w:rPr>
      </w:pPr>
      <w:r>
        <w:rPr>
          <w:lang w:val="nl-BE"/>
        </w:rPr>
        <w:t xml:space="preserve">De realisatie van deze </w:t>
      </w:r>
      <w:proofErr w:type="spellStart"/>
      <w:r>
        <w:rPr>
          <w:lang w:val="nl-BE"/>
        </w:rPr>
        <w:t>MarCom</w:t>
      </w:r>
      <w:proofErr w:type="spellEnd"/>
      <w:r>
        <w:rPr>
          <w:lang w:val="nl-BE"/>
        </w:rPr>
        <w:t xml:space="preserve"> strategie veronderstelt </w:t>
      </w:r>
      <w:r w:rsidRPr="00331FCD">
        <w:rPr>
          <w:b/>
          <w:lang w:val="nl-BE"/>
        </w:rPr>
        <w:t xml:space="preserve">een </w:t>
      </w:r>
      <w:r w:rsidR="000539AE" w:rsidRPr="00331FCD">
        <w:rPr>
          <w:b/>
          <w:lang w:val="nl-BE"/>
        </w:rPr>
        <w:t>aangehouden en minimale budgettaire inspanning</w:t>
      </w:r>
      <w:r w:rsidR="000539AE">
        <w:rPr>
          <w:lang w:val="nl-BE"/>
        </w:rPr>
        <w:t xml:space="preserve"> over minstens 2 boekjaren (2018 en 2019) en die bij de aanvang van deze boekjaren integraal wordt bevestigd.</w:t>
      </w:r>
      <w:r w:rsidR="0099527F">
        <w:rPr>
          <w:lang w:val="nl-BE"/>
        </w:rPr>
        <w:t xml:space="preserve"> </w:t>
      </w:r>
    </w:p>
    <w:p w:rsidR="0099527F" w:rsidRDefault="0099527F" w:rsidP="00907DE6">
      <w:pPr>
        <w:pStyle w:val="Paragraphedeliste"/>
        <w:spacing w:after="0" w:line="240" w:lineRule="auto"/>
        <w:ind w:left="1080"/>
        <w:jc w:val="both"/>
        <w:rPr>
          <w:lang w:val="nl-BE"/>
        </w:rPr>
      </w:pPr>
      <w:r>
        <w:rPr>
          <w:lang w:val="nl-BE"/>
        </w:rPr>
        <w:br/>
      </w:r>
      <w:proofErr w:type="gramStart"/>
      <w:r w:rsidRPr="00907DE6">
        <w:rPr>
          <w:u w:val="single"/>
          <w:lang w:val="nl-BE"/>
        </w:rPr>
        <w:t>Conclusies</w:t>
      </w:r>
      <w:r>
        <w:rPr>
          <w:lang w:val="nl-BE"/>
        </w:rPr>
        <w:t xml:space="preserve"> :</w:t>
      </w:r>
      <w:proofErr w:type="gramEnd"/>
      <w:r>
        <w:rPr>
          <w:lang w:val="nl-BE"/>
        </w:rPr>
        <w:t xml:space="preserve"> </w:t>
      </w:r>
    </w:p>
    <w:p w:rsidR="0099527F" w:rsidRDefault="0099527F" w:rsidP="00907DE6">
      <w:pPr>
        <w:pStyle w:val="Paragraphedeliste"/>
        <w:numPr>
          <w:ilvl w:val="2"/>
          <w:numId w:val="1"/>
        </w:numPr>
        <w:spacing w:after="0" w:line="240" w:lineRule="auto"/>
        <w:jc w:val="both"/>
        <w:rPr>
          <w:lang w:val="nl-BE"/>
        </w:rPr>
      </w:pPr>
      <w:r>
        <w:rPr>
          <w:lang w:val="nl-BE"/>
        </w:rPr>
        <w:t xml:space="preserve">Een voorlopige raming </w:t>
      </w:r>
      <w:proofErr w:type="gramStart"/>
      <w:r>
        <w:rPr>
          <w:lang w:val="nl-BE"/>
        </w:rPr>
        <w:t>situeert</w:t>
      </w:r>
      <w:proofErr w:type="gramEnd"/>
      <w:r>
        <w:rPr>
          <w:lang w:val="nl-BE"/>
        </w:rPr>
        <w:t xml:space="preserve"> het vereiste budget op 750K€ per jaar. Bijkomende details zullen verder uitgewerkt worden.</w:t>
      </w:r>
    </w:p>
    <w:p w:rsidR="0099527F" w:rsidRDefault="0099527F" w:rsidP="00907DE6">
      <w:pPr>
        <w:pStyle w:val="Paragraphedeliste"/>
        <w:numPr>
          <w:ilvl w:val="2"/>
          <w:numId w:val="1"/>
        </w:numPr>
        <w:spacing w:after="0" w:line="240" w:lineRule="auto"/>
        <w:jc w:val="both"/>
        <w:rPr>
          <w:lang w:val="nl-BE"/>
        </w:rPr>
      </w:pPr>
      <w:r>
        <w:rPr>
          <w:lang w:val="nl-BE"/>
        </w:rPr>
        <w:t>Het is twijfelachtig of dergelijk budget kan gerealiseerd worden.</w:t>
      </w:r>
    </w:p>
    <w:p w:rsidR="0099527F" w:rsidRDefault="0099527F" w:rsidP="00907DE6">
      <w:pPr>
        <w:pStyle w:val="Paragraphedeliste"/>
        <w:numPr>
          <w:ilvl w:val="2"/>
          <w:numId w:val="1"/>
        </w:numPr>
        <w:spacing w:after="0" w:line="240" w:lineRule="auto"/>
        <w:jc w:val="both"/>
        <w:rPr>
          <w:lang w:val="nl-BE"/>
        </w:rPr>
      </w:pPr>
      <w:r>
        <w:rPr>
          <w:lang w:val="nl-BE"/>
        </w:rPr>
        <w:t>Het lijkt zeer onwaarschijnlijk dat het basisbudget van 420K€ verder kan uitgebreid worden.</w:t>
      </w:r>
    </w:p>
    <w:p w:rsidR="00CE4A03" w:rsidRDefault="0099527F" w:rsidP="00907DE6">
      <w:pPr>
        <w:pStyle w:val="Paragraphedeliste"/>
        <w:numPr>
          <w:ilvl w:val="2"/>
          <w:numId w:val="1"/>
        </w:numPr>
        <w:spacing w:after="0" w:line="240" w:lineRule="auto"/>
        <w:jc w:val="both"/>
        <w:rPr>
          <w:lang w:val="nl-BE"/>
        </w:rPr>
      </w:pPr>
      <w:r>
        <w:rPr>
          <w:lang w:val="nl-BE"/>
        </w:rPr>
        <w:t xml:space="preserve">Bepaalde leden die eerder hebben bijgedragen tot substantiële </w:t>
      </w:r>
      <w:proofErr w:type="gramStart"/>
      <w:r>
        <w:rPr>
          <w:lang w:val="nl-BE"/>
        </w:rPr>
        <w:t>ad hoc</w:t>
      </w:r>
      <w:proofErr w:type="gramEnd"/>
      <w:r>
        <w:rPr>
          <w:lang w:val="nl-BE"/>
        </w:rPr>
        <w:t xml:space="preserve"> budgetten geven aan dergelijke inspanning niet meer te kunnen leveren.</w:t>
      </w:r>
    </w:p>
    <w:p w:rsidR="00CE4A03" w:rsidRDefault="00CE4A03" w:rsidP="00907DE6">
      <w:pPr>
        <w:pStyle w:val="Paragraphedeliste"/>
        <w:numPr>
          <w:ilvl w:val="2"/>
          <w:numId w:val="1"/>
        </w:numPr>
        <w:spacing w:after="0" w:line="240" w:lineRule="auto"/>
        <w:jc w:val="both"/>
        <w:rPr>
          <w:lang w:val="nl-BE"/>
        </w:rPr>
      </w:pPr>
      <w:r>
        <w:rPr>
          <w:lang w:val="nl-BE"/>
        </w:rPr>
        <w:t xml:space="preserve">Anderen bevestigen hun mogelijkheid en bereidheid om soortgelijke extra financiële inspanning aan te houden. </w:t>
      </w:r>
    </w:p>
    <w:p w:rsidR="00CE2FB8" w:rsidRDefault="00CE2FB8" w:rsidP="00907DE6">
      <w:pPr>
        <w:pStyle w:val="Paragraphedeliste"/>
        <w:numPr>
          <w:ilvl w:val="2"/>
          <w:numId w:val="1"/>
        </w:numPr>
        <w:spacing w:after="0" w:line="240" w:lineRule="auto"/>
        <w:jc w:val="both"/>
        <w:rPr>
          <w:lang w:val="nl-BE"/>
        </w:rPr>
      </w:pPr>
      <w:r>
        <w:rPr>
          <w:lang w:val="nl-BE"/>
        </w:rPr>
        <w:t xml:space="preserve">Maar </w:t>
      </w:r>
      <w:r w:rsidR="00CE4A03">
        <w:rPr>
          <w:lang w:val="nl-BE"/>
        </w:rPr>
        <w:t xml:space="preserve">dit engagement </w:t>
      </w:r>
      <w:r>
        <w:rPr>
          <w:lang w:val="nl-BE"/>
        </w:rPr>
        <w:t xml:space="preserve">wordt uitdrukkelijk </w:t>
      </w:r>
      <w:r w:rsidR="00CE4A03">
        <w:rPr>
          <w:lang w:val="nl-BE"/>
        </w:rPr>
        <w:t xml:space="preserve">gekoppeld aan </w:t>
      </w:r>
      <w:r>
        <w:rPr>
          <w:lang w:val="nl-BE"/>
        </w:rPr>
        <w:t xml:space="preserve">de voorwaarde dat er met de steun van alle bestuurders een ambitieus plan wordt uitgewerkt om bijkomende (en nader te bepalen) inkomsten te verwerven via het lidmaatschap van nieuwe leden en dat met de uitvoering ervan </w:t>
      </w:r>
      <w:proofErr w:type="gramStart"/>
      <w:r>
        <w:rPr>
          <w:lang w:val="nl-BE"/>
        </w:rPr>
        <w:t>reeds</w:t>
      </w:r>
      <w:proofErr w:type="gramEnd"/>
      <w:r>
        <w:rPr>
          <w:lang w:val="nl-BE"/>
        </w:rPr>
        <w:t xml:space="preserve"> in de loop van 2018 wordt gestart.</w:t>
      </w:r>
      <w:r w:rsidR="00331FCD">
        <w:rPr>
          <w:lang w:val="nl-BE"/>
        </w:rPr>
        <w:t xml:space="preserve"> </w:t>
      </w:r>
    </w:p>
    <w:p w:rsidR="003E76B8" w:rsidRDefault="0099527F" w:rsidP="00907DE6">
      <w:pPr>
        <w:pStyle w:val="Paragraphedeliste"/>
        <w:spacing w:after="0" w:line="240" w:lineRule="auto"/>
        <w:ind w:left="1800"/>
        <w:jc w:val="both"/>
        <w:rPr>
          <w:lang w:val="nl-BE"/>
        </w:rPr>
      </w:pPr>
      <w:r>
        <w:rPr>
          <w:lang w:val="nl-BE"/>
        </w:rPr>
        <w:t xml:space="preserve"> </w:t>
      </w:r>
    </w:p>
    <w:p w:rsidR="00907DE6" w:rsidRDefault="00907DE6" w:rsidP="00907DE6">
      <w:pPr>
        <w:jc w:val="right"/>
      </w:pPr>
      <w:r>
        <w:sym w:font="Wingdings" w:char="F0C3"/>
      </w:r>
    </w:p>
    <w:p w:rsidR="00907DE6" w:rsidRDefault="00907DE6" w:rsidP="00907DE6">
      <w:pPr>
        <w:jc w:val="right"/>
        <w:rPr>
          <w:lang w:val="nl-BE"/>
        </w:rPr>
      </w:pPr>
    </w:p>
    <w:p w:rsidR="00907DE6" w:rsidRPr="00907DE6" w:rsidRDefault="00907DE6" w:rsidP="00907DE6">
      <w:pPr>
        <w:pStyle w:val="Paragraphedeliste"/>
        <w:spacing w:after="0" w:line="240" w:lineRule="auto"/>
        <w:ind w:left="0"/>
        <w:jc w:val="both"/>
        <w:rPr>
          <w:lang w:val="nl-BE"/>
        </w:rPr>
      </w:pPr>
      <w:r>
        <w:rPr>
          <w:lang w:val="nl-BE"/>
        </w:rPr>
        <w:lastRenderedPageBreak/>
        <w:t>-3</w:t>
      </w:r>
      <w:r w:rsidRPr="00907DE6">
        <w:rPr>
          <w:lang w:val="nl-BE"/>
        </w:rPr>
        <w:t>-</w:t>
      </w:r>
    </w:p>
    <w:p w:rsidR="00907DE6" w:rsidRPr="00907DE6" w:rsidRDefault="00907DE6" w:rsidP="00907DE6">
      <w:pPr>
        <w:pStyle w:val="Paragraphedeliste"/>
        <w:spacing w:after="0" w:line="240" w:lineRule="auto"/>
        <w:ind w:left="360"/>
        <w:jc w:val="both"/>
        <w:rPr>
          <w:lang w:val="nl-BE"/>
        </w:rPr>
      </w:pPr>
    </w:p>
    <w:p w:rsidR="0027176D" w:rsidRDefault="0027176D" w:rsidP="00907DE6">
      <w:pPr>
        <w:pStyle w:val="Paragraphedeliste"/>
        <w:numPr>
          <w:ilvl w:val="0"/>
          <w:numId w:val="1"/>
        </w:numPr>
        <w:spacing w:after="0" w:line="240" w:lineRule="auto"/>
        <w:jc w:val="both"/>
        <w:rPr>
          <w:lang w:val="nl-BE"/>
        </w:rPr>
      </w:pPr>
      <w:r w:rsidRPr="0027176D">
        <w:rPr>
          <w:b/>
          <w:u w:val="single"/>
          <w:lang w:val="nl-BE"/>
        </w:rPr>
        <w:t>Varia</w:t>
      </w:r>
      <w:r>
        <w:rPr>
          <w:lang w:val="nl-BE"/>
        </w:rPr>
        <w:t>:</w:t>
      </w:r>
    </w:p>
    <w:p w:rsidR="0027176D" w:rsidRDefault="0027176D" w:rsidP="00907DE6">
      <w:pPr>
        <w:pStyle w:val="Paragraphedeliste"/>
        <w:numPr>
          <w:ilvl w:val="1"/>
          <w:numId w:val="1"/>
        </w:numPr>
        <w:spacing w:after="0" w:line="240" w:lineRule="auto"/>
        <w:jc w:val="both"/>
        <w:rPr>
          <w:lang w:val="nl-BE"/>
        </w:rPr>
      </w:pPr>
      <w:r>
        <w:rPr>
          <w:lang w:val="nl-BE"/>
        </w:rPr>
        <w:t xml:space="preserve">V&amp;S bereidt een perscommuniqué voor </w:t>
      </w:r>
      <w:proofErr w:type="spellStart"/>
      <w:r>
        <w:rPr>
          <w:lang w:val="nl-BE"/>
        </w:rPr>
        <w:t>nav</w:t>
      </w:r>
      <w:proofErr w:type="spellEnd"/>
      <w:r>
        <w:rPr>
          <w:lang w:val="nl-BE"/>
        </w:rPr>
        <w:t xml:space="preserve"> de 2</w:t>
      </w:r>
      <w:r w:rsidRPr="0027176D">
        <w:rPr>
          <w:vertAlign w:val="superscript"/>
          <w:lang w:val="nl-BE"/>
        </w:rPr>
        <w:t>de</w:t>
      </w:r>
      <w:r>
        <w:rPr>
          <w:lang w:val="nl-BE"/>
        </w:rPr>
        <w:t xml:space="preserve"> verjaardag van de accijnsverhoging</w:t>
      </w:r>
    </w:p>
    <w:p w:rsidR="0027176D" w:rsidRDefault="0027176D" w:rsidP="00907DE6">
      <w:pPr>
        <w:pStyle w:val="Paragraphedeliste"/>
        <w:numPr>
          <w:ilvl w:val="1"/>
          <w:numId w:val="1"/>
        </w:numPr>
        <w:spacing w:after="0" w:line="240" w:lineRule="auto"/>
        <w:jc w:val="both"/>
        <w:rPr>
          <w:lang w:val="nl-BE"/>
        </w:rPr>
      </w:pPr>
      <w:r>
        <w:rPr>
          <w:lang w:val="nl-BE"/>
        </w:rPr>
        <w:t>Er bereiken ons uit de sector opnieuw signalen dat parallelle import door Belgische horeca alsmaar grotere omvang neemt en dat er behoefte zou bestaan om op zoek te gaan naar aantoonbare bewijzen hiervan</w:t>
      </w:r>
    </w:p>
    <w:p w:rsidR="0027176D" w:rsidRDefault="0027176D" w:rsidP="00907DE6">
      <w:pPr>
        <w:pStyle w:val="Paragraphedeliste"/>
        <w:numPr>
          <w:ilvl w:val="1"/>
          <w:numId w:val="1"/>
        </w:numPr>
        <w:spacing w:after="0" w:line="240" w:lineRule="auto"/>
        <w:jc w:val="both"/>
        <w:rPr>
          <w:lang w:val="nl-BE"/>
        </w:rPr>
      </w:pPr>
      <w:r>
        <w:rPr>
          <w:lang w:val="nl-BE"/>
        </w:rPr>
        <w:t xml:space="preserve">De voorzitter vraagt </w:t>
      </w:r>
      <w:proofErr w:type="spellStart"/>
      <w:r>
        <w:rPr>
          <w:lang w:val="nl-BE"/>
        </w:rPr>
        <w:t>ExCo</w:t>
      </w:r>
      <w:proofErr w:type="spellEnd"/>
      <w:r>
        <w:rPr>
          <w:lang w:val="nl-BE"/>
        </w:rPr>
        <w:t xml:space="preserve"> leden om de </w:t>
      </w:r>
      <w:proofErr w:type="spellStart"/>
      <w:r>
        <w:rPr>
          <w:lang w:val="nl-BE"/>
        </w:rPr>
        <w:t>ExCo</w:t>
      </w:r>
      <w:proofErr w:type="spellEnd"/>
      <w:r>
        <w:rPr>
          <w:lang w:val="nl-BE"/>
        </w:rPr>
        <w:t xml:space="preserve"> beslissingen naar letter en geest uit te dragen tijdens de Board vergaderingen</w:t>
      </w:r>
    </w:p>
    <w:p w:rsidR="0027176D" w:rsidRDefault="0027176D" w:rsidP="00907DE6">
      <w:pPr>
        <w:pStyle w:val="Paragraphedeliste"/>
        <w:numPr>
          <w:ilvl w:val="1"/>
          <w:numId w:val="1"/>
        </w:numPr>
        <w:spacing w:after="0" w:line="240" w:lineRule="auto"/>
        <w:jc w:val="both"/>
        <w:rPr>
          <w:lang w:val="nl-BE"/>
        </w:rPr>
      </w:pPr>
      <w:r>
        <w:rPr>
          <w:lang w:val="nl-BE"/>
        </w:rPr>
        <w:t xml:space="preserve">De voorzitter dankt bestuurders die een bijdrage hebben geleverd aan de intake gesprekken tijdens de voorbereidingen </w:t>
      </w:r>
      <w:proofErr w:type="spellStart"/>
      <w:r>
        <w:rPr>
          <w:lang w:val="nl-BE"/>
        </w:rPr>
        <w:t>ivm</w:t>
      </w:r>
      <w:proofErr w:type="spellEnd"/>
      <w:r>
        <w:rPr>
          <w:lang w:val="nl-BE"/>
        </w:rPr>
        <w:t xml:space="preserve"> de nieuwe </w:t>
      </w:r>
      <w:proofErr w:type="spellStart"/>
      <w:r>
        <w:rPr>
          <w:lang w:val="nl-BE"/>
        </w:rPr>
        <w:t>MarCom</w:t>
      </w:r>
      <w:proofErr w:type="spellEnd"/>
      <w:r>
        <w:rPr>
          <w:lang w:val="nl-BE"/>
        </w:rPr>
        <w:t xml:space="preserve"> strategie </w:t>
      </w:r>
    </w:p>
    <w:p w:rsidR="0027176D" w:rsidRDefault="0027176D" w:rsidP="00907DE6">
      <w:pPr>
        <w:pStyle w:val="Paragraphedeliste"/>
        <w:numPr>
          <w:ilvl w:val="1"/>
          <w:numId w:val="1"/>
        </w:numPr>
        <w:spacing w:after="0" w:line="240" w:lineRule="auto"/>
        <w:jc w:val="both"/>
        <w:rPr>
          <w:lang w:val="nl-BE"/>
        </w:rPr>
      </w:pPr>
      <w:r>
        <w:rPr>
          <w:lang w:val="nl-BE"/>
        </w:rPr>
        <w:t xml:space="preserve">De voorzitter bedankt de </w:t>
      </w:r>
      <w:proofErr w:type="spellStart"/>
      <w:r>
        <w:rPr>
          <w:lang w:val="nl-BE"/>
        </w:rPr>
        <w:t>ExCo</w:t>
      </w:r>
      <w:proofErr w:type="spellEnd"/>
      <w:r>
        <w:rPr>
          <w:lang w:val="nl-BE"/>
        </w:rPr>
        <w:t xml:space="preserve"> leden die in hun hoedanigheid van voorzitter van diverse comités al diverse inspanningen hebben geleverd. Hij verzoekt hen om binnen hun deelsegment tijdig te starten met de voorbereidingen van de V&amp;S prioriteiten voor 2018 en die tijdens de Board (februari 2018) en Algemene Vergadering in 2018 ter goedkeuring zullen voorgelegd worden. Dit punt wordt </w:t>
      </w:r>
      <w:proofErr w:type="gramStart"/>
      <w:r>
        <w:rPr>
          <w:lang w:val="nl-BE"/>
        </w:rPr>
        <w:t>derhalve</w:t>
      </w:r>
      <w:proofErr w:type="gramEnd"/>
      <w:r>
        <w:rPr>
          <w:lang w:val="nl-BE"/>
        </w:rPr>
        <w:t xml:space="preserve"> voorzien op de </w:t>
      </w:r>
      <w:proofErr w:type="spellStart"/>
      <w:r>
        <w:rPr>
          <w:lang w:val="nl-BE"/>
        </w:rPr>
        <w:t>ExCo</w:t>
      </w:r>
      <w:proofErr w:type="spellEnd"/>
      <w:r>
        <w:rPr>
          <w:lang w:val="nl-BE"/>
        </w:rPr>
        <w:t xml:space="preserve"> agenda voor Januari 2018.</w:t>
      </w:r>
    </w:p>
    <w:p w:rsidR="00E60CAC" w:rsidRDefault="00E60CAC" w:rsidP="00907DE6">
      <w:pPr>
        <w:pStyle w:val="Paragraphedeliste"/>
        <w:numPr>
          <w:ilvl w:val="1"/>
          <w:numId w:val="1"/>
        </w:numPr>
        <w:spacing w:after="0" w:line="240" w:lineRule="auto"/>
        <w:jc w:val="both"/>
        <w:rPr>
          <w:lang w:val="nl-BE"/>
        </w:rPr>
      </w:pPr>
      <w:r>
        <w:rPr>
          <w:lang w:val="nl-BE"/>
        </w:rPr>
        <w:t xml:space="preserve">Doorheen de vergadering en op plaatsen waar er sprake is van een dichotomie qua verwachtingen van leden ten aanzien van V&amp;S heeft Gilles Nolet de verwachtingen van het segment (wijn-) importeur/distributeurs ten aanzien van de federatie toegelicht. We noteerden het verwerven van marktinformatie en persberichten maar ook de opname in de lobby agenda van </w:t>
      </w:r>
      <w:proofErr w:type="gramStart"/>
      <w:r>
        <w:rPr>
          <w:lang w:val="nl-BE"/>
        </w:rPr>
        <w:t>items</w:t>
      </w:r>
      <w:proofErr w:type="gramEnd"/>
      <w:r>
        <w:rPr>
          <w:lang w:val="nl-BE"/>
        </w:rPr>
        <w:t xml:space="preserve"> zoals het beter garanderen van een level </w:t>
      </w:r>
      <w:proofErr w:type="spellStart"/>
      <w:r>
        <w:rPr>
          <w:lang w:val="nl-BE"/>
        </w:rPr>
        <w:t>playing</w:t>
      </w:r>
      <w:proofErr w:type="spellEnd"/>
      <w:r>
        <w:rPr>
          <w:lang w:val="nl-BE"/>
        </w:rPr>
        <w:t xml:space="preserve"> field, het bestrijden van reglementaire discriminatie tussen productcategorieën, het formuleren van reglementaire voorstellen die de voorfinanciering van accijnzen moeten draagbaar maken, enz. In de voorbereidende stukken kan worden vastgesteld dat deze topics effectief aan bod komen in de lobby activiteiten van V&amp;S. Wellicht moet de interne communicatie hier meer aandacht aan besteden zodat leden hiervan beter op de hoogte z</w:t>
      </w:r>
      <w:r w:rsidR="00907DE6">
        <w:rPr>
          <w:lang w:val="nl-BE"/>
        </w:rPr>
        <w:t>i</w:t>
      </w:r>
      <w:r>
        <w:rPr>
          <w:lang w:val="nl-BE"/>
        </w:rPr>
        <w:t>jn.</w:t>
      </w:r>
      <w:bookmarkStart w:id="0" w:name="_GoBack"/>
      <w:bookmarkEnd w:id="0"/>
    </w:p>
    <w:p w:rsidR="00331FCD" w:rsidRDefault="00331FCD" w:rsidP="00907DE6">
      <w:pPr>
        <w:spacing w:after="0" w:line="240" w:lineRule="auto"/>
        <w:jc w:val="both"/>
        <w:rPr>
          <w:lang w:val="nl-BE"/>
        </w:rPr>
      </w:pPr>
    </w:p>
    <w:p w:rsidR="00331FCD" w:rsidRDefault="00331FCD" w:rsidP="00907DE6">
      <w:pPr>
        <w:spacing w:after="0" w:line="240" w:lineRule="auto"/>
        <w:jc w:val="both"/>
        <w:rPr>
          <w:lang w:val="nl-BE"/>
        </w:rPr>
      </w:pPr>
      <w:r>
        <w:rPr>
          <w:lang w:val="nl-BE"/>
        </w:rPr>
        <w:t>Geert Van Lerberghe</w:t>
      </w:r>
    </w:p>
    <w:p w:rsidR="00331FCD" w:rsidRPr="00331FCD" w:rsidRDefault="00331FCD" w:rsidP="00907DE6">
      <w:pPr>
        <w:spacing w:after="0" w:line="240" w:lineRule="auto"/>
        <w:jc w:val="both"/>
        <w:rPr>
          <w:lang w:val="nl-BE"/>
        </w:rPr>
      </w:pPr>
      <w:r>
        <w:rPr>
          <w:lang w:val="nl-BE"/>
        </w:rPr>
        <w:t>13.10.2017</w:t>
      </w:r>
    </w:p>
    <w:p w:rsidR="00937150" w:rsidRPr="00937150" w:rsidRDefault="00937150" w:rsidP="00907DE6">
      <w:pPr>
        <w:spacing w:after="0" w:line="240" w:lineRule="auto"/>
        <w:jc w:val="both"/>
        <w:rPr>
          <w:lang w:val="nl-BE"/>
        </w:rPr>
      </w:pPr>
    </w:p>
    <w:sectPr w:rsidR="00937150" w:rsidRPr="00937150" w:rsidSect="002A4D7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FB8" w:rsidRDefault="00CE2FB8" w:rsidP="00CE2FB8">
      <w:pPr>
        <w:spacing w:after="0" w:line="240" w:lineRule="auto"/>
      </w:pPr>
      <w:r>
        <w:separator/>
      </w:r>
    </w:p>
  </w:endnote>
  <w:endnote w:type="continuationSeparator" w:id="0">
    <w:p w:rsidR="00CE2FB8" w:rsidRDefault="00CE2FB8" w:rsidP="00CE2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B8" w:rsidRDefault="00CE2FB8" w:rsidP="00907DE6">
    <w:pPr>
      <w:pStyle w:val="Pieddepage"/>
      <w:jc w:val="center"/>
    </w:pPr>
  </w:p>
  <w:p w:rsidR="00CE2FB8" w:rsidRDefault="00CE2F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FB8" w:rsidRDefault="00CE2FB8" w:rsidP="00CE2FB8">
      <w:pPr>
        <w:spacing w:after="0" w:line="240" w:lineRule="auto"/>
      </w:pPr>
      <w:r>
        <w:separator/>
      </w:r>
    </w:p>
  </w:footnote>
  <w:footnote w:type="continuationSeparator" w:id="0">
    <w:p w:rsidR="00CE2FB8" w:rsidRDefault="00CE2FB8" w:rsidP="00CE2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A2073"/>
    <w:multiLevelType w:val="hybridMultilevel"/>
    <w:tmpl w:val="B9ACADDE"/>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131CE6"/>
    <w:rsid w:val="000539AE"/>
    <w:rsid w:val="00131CE6"/>
    <w:rsid w:val="001F2853"/>
    <w:rsid w:val="00234144"/>
    <w:rsid w:val="0027176D"/>
    <w:rsid w:val="002A4D71"/>
    <w:rsid w:val="002F04F7"/>
    <w:rsid w:val="002F0545"/>
    <w:rsid w:val="00331FCD"/>
    <w:rsid w:val="003E76B8"/>
    <w:rsid w:val="0051455C"/>
    <w:rsid w:val="006F17D8"/>
    <w:rsid w:val="00907DE6"/>
    <w:rsid w:val="00937150"/>
    <w:rsid w:val="0099527F"/>
    <w:rsid w:val="009E3886"/>
    <w:rsid w:val="00CE2FB8"/>
    <w:rsid w:val="00CE4A03"/>
    <w:rsid w:val="00D23F2B"/>
    <w:rsid w:val="00D4146F"/>
    <w:rsid w:val="00E60CAC"/>
  </w:rsids>
  <m:mathPr>
    <m:mathFont m:val="Cambria Math"/>
    <m:brkBin m:val="before"/>
    <m:brkBinSub m:val="--"/>
    <m:smallFrac m:val="off"/>
    <m:dispDef/>
    <m:lMargin m:val="0"/>
    <m:rMargin m:val="0"/>
    <m:defJc m:val="centerGroup"/>
    <m:wrapIndent m:val="1440"/>
    <m:intLim m:val="subSup"/>
    <m:naryLim m:val="undOvr"/>
  </m:mathPr>
  <w:themeFontLang w:val="fr-B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1CE6"/>
    <w:pPr>
      <w:ind w:left="720"/>
      <w:contextualSpacing/>
    </w:pPr>
  </w:style>
  <w:style w:type="paragraph" w:styleId="En-tte">
    <w:name w:val="header"/>
    <w:basedOn w:val="Normal"/>
    <w:link w:val="En-tteCar"/>
    <w:uiPriority w:val="99"/>
    <w:unhideWhenUsed/>
    <w:rsid w:val="00CE2FB8"/>
    <w:pPr>
      <w:tabs>
        <w:tab w:val="center" w:pos="4536"/>
        <w:tab w:val="right" w:pos="9072"/>
      </w:tabs>
      <w:spacing w:after="0" w:line="240" w:lineRule="auto"/>
    </w:pPr>
  </w:style>
  <w:style w:type="character" w:customStyle="1" w:styleId="En-tteCar">
    <w:name w:val="En-tête Car"/>
    <w:basedOn w:val="Policepardfaut"/>
    <w:link w:val="En-tte"/>
    <w:uiPriority w:val="99"/>
    <w:rsid w:val="00CE2FB8"/>
  </w:style>
  <w:style w:type="paragraph" w:styleId="Pieddepage">
    <w:name w:val="footer"/>
    <w:basedOn w:val="Normal"/>
    <w:link w:val="PieddepageCar"/>
    <w:uiPriority w:val="99"/>
    <w:unhideWhenUsed/>
    <w:rsid w:val="00CE2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1CE6"/>
    <w:pPr>
      <w:ind w:left="720"/>
      <w:contextualSpacing/>
    </w:pPr>
  </w:style>
  <w:style w:type="paragraph" w:styleId="Koptekst">
    <w:name w:val="header"/>
    <w:basedOn w:val="Standaard"/>
    <w:link w:val="KoptekstChar"/>
    <w:uiPriority w:val="99"/>
    <w:unhideWhenUsed/>
    <w:rsid w:val="00CE2F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2FB8"/>
  </w:style>
  <w:style w:type="paragraph" w:styleId="Voettekst">
    <w:name w:val="footer"/>
    <w:basedOn w:val="Standaard"/>
    <w:link w:val="VoettekstChar"/>
    <w:uiPriority w:val="99"/>
    <w:unhideWhenUsed/>
    <w:rsid w:val="00CE2F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2FB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DF3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6094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Muriel Jardin</cp:lastModifiedBy>
  <cp:revision>2</cp:revision>
  <dcterms:created xsi:type="dcterms:W3CDTF">2017-10-26T16:10:00Z</dcterms:created>
  <dcterms:modified xsi:type="dcterms:W3CDTF">2017-10-26T16:10:00Z</dcterms:modified>
</cp:coreProperties>
</file>