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C8F0" w14:textId="74F92DF9" w:rsidR="00A45315" w:rsidRPr="00A60102" w:rsidRDefault="00A60102" w:rsidP="00A45315">
      <w:pPr>
        <w:pStyle w:val="NormalWeb"/>
        <w:jc w:val="right"/>
        <w:rPr>
          <w:rFonts w:ascii="Calibri" w:hAnsi="Calibri" w:cs="Calibri"/>
          <w:b/>
          <w:sz w:val="22"/>
          <w:szCs w:val="22"/>
          <w:lang w:val="fr-BE"/>
        </w:rPr>
      </w:pPr>
      <w:r w:rsidRPr="00A60102">
        <w:rPr>
          <w:rFonts w:ascii="Calibri" w:hAnsi="Calibri" w:cs="Calibri"/>
          <w:b/>
          <w:bCs/>
          <w:sz w:val="22"/>
          <w:szCs w:val="22"/>
          <w:lang w:val="fr-BE"/>
        </w:rPr>
        <w:t>COMMUNIQUE DE PRESSE</w:t>
      </w:r>
    </w:p>
    <w:p w14:paraId="2203169D" w14:textId="14C9F78C" w:rsidR="00A45315" w:rsidRPr="00A60102" w:rsidRDefault="00F47B84" w:rsidP="00D8655D">
      <w:pPr>
        <w:pStyle w:val="NormalWeb"/>
        <w:spacing w:before="0" w:beforeAutospacing="0" w:after="0" w:afterAutospacing="0"/>
        <w:jc w:val="right"/>
        <w:rPr>
          <w:lang w:val="fr-BE"/>
        </w:rPr>
      </w:pPr>
      <w:r w:rsidRPr="00A60102">
        <w:rPr>
          <w:rFonts w:ascii="Calibri" w:hAnsi="Calibri" w:cs="Calibri"/>
          <w:sz w:val="22"/>
          <w:szCs w:val="22"/>
          <w:lang w:val="fr-BE"/>
        </w:rPr>
        <w:t>Bru</w:t>
      </w:r>
      <w:r w:rsidR="00A60102" w:rsidRPr="00A60102">
        <w:rPr>
          <w:rFonts w:ascii="Calibri" w:hAnsi="Calibri" w:cs="Calibri"/>
          <w:sz w:val="22"/>
          <w:szCs w:val="22"/>
          <w:lang w:val="fr-BE"/>
        </w:rPr>
        <w:t>xelles, le 13 avril</w:t>
      </w:r>
      <w:r w:rsidR="00A45315" w:rsidRPr="00A60102">
        <w:rPr>
          <w:rFonts w:ascii="Calibri" w:hAnsi="Calibri" w:cs="Calibri"/>
          <w:sz w:val="22"/>
          <w:szCs w:val="22"/>
          <w:lang w:val="fr-BE"/>
        </w:rPr>
        <w:t xml:space="preserve"> 2021. </w:t>
      </w:r>
    </w:p>
    <w:p w14:paraId="040A3A30" w14:textId="488486E8" w:rsidR="00A45315" w:rsidRPr="00A60102" w:rsidRDefault="00A45315" w:rsidP="00D8655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16"/>
          <w:szCs w:val="16"/>
          <w:lang w:val="fr-BE"/>
        </w:rPr>
      </w:pPr>
    </w:p>
    <w:p w14:paraId="1F3842C2" w14:textId="77777777" w:rsidR="00D8655D" w:rsidRPr="00A60102" w:rsidRDefault="00D8655D" w:rsidP="00D8655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sz w:val="16"/>
          <w:szCs w:val="16"/>
          <w:lang w:val="fr-BE"/>
        </w:rPr>
      </w:pPr>
    </w:p>
    <w:p w14:paraId="23E4C0AB" w14:textId="7A81F853" w:rsidR="00492B30" w:rsidRDefault="00492B30" w:rsidP="000318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  <w:lang w:val="fr-BE"/>
        </w:rPr>
      </w:pPr>
      <w:r w:rsidRPr="00492B30">
        <w:rPr>
          <w:rFonts w:ascii="Calibri" w:hAnsi="Calibri" w:cs="Calibri"/>
          <w:b/>
          <w:bCs/>
          <w:sz w:val="32"/>
          <w:szCs w:val="32"/>
          <w:lang w:val="fr-BE"/>
        </w:rPr>
        <w:t xml:space="preserve">Le secteur </w:t>
      </w:r>
      <w:proofErr w:type="spellStart"/>
      <w:r w:rsidR="00BC2377">
        <w:rPr>
          <w:rFonts w:ascii="Calibri" w:hAnsi="Calibri" w:cs="Calibri"/>
          <w:b/>
          <w:bCs/>
          <w:sz w:val="32"/>
          <w:szCs w:val="32"/>
          <w:lang w:val="fr-BE"/>
        </w:rPr>
        <w:t>horeca</w:t>
      </w:r>
      <w:proofErr w:type="spellEnd"/>
      <w:r w:rsidRPr="00492B30">
        <w:rPr>
          <w:rFonts w:ascii="Calibri" w:hAnsi="Calibri" w:cs="Calibri"/>
          <w:b/>
          <w:bCs/>
          <w:sz w:val="32"/>
          <w:szCs w:val="32"/>
          <w:lang w:val="fr-BE"/>
        </w:rPr>
        <w:t xml:space="preserve"> </w:t>
      </w:r>
      <w:r w:rsidR="009C236E">
        <w:rPr>
          <w:rFonts w:ascii="Calibri" w:hAnsi="Calibri" w:cs="Calibri"/>
          <w:b/>
          <w:bCs/>
          <w:sz w:val="32"/>
          <w:szCs w:val="32"/>
          <w:lang w:val="fr-BE"/>
        </w:rPr>
        <w:t xml:space="preserve">unit ses forces dans une </w:t>
      </w:r>
      <w:r w:rsidRPr="00492B30">
        <w:rPr>
          <w:rFonts w:ascii="Calibri" w:hAnsi="Calibri" w:cs="Calibri"/>
          <w:b/>
          <w:bCs/>
          <w:sz w:val="32"/>
          <w:szCs w:val="32"/>
          <w:lang w:val="fr-BE"/>
        </w:rPr>
        <w:t xml:space="preserve">campagne nationale </w:t>
      </w:r>
      <w:r w:rsidR="00BC2377">
        <w:rPr>
          <w:rFonts w:ascii="Calibri" w:hAnsi="Calibri" w:cs="Calibri"/>
          <w:b/>
          <w:bCs/>
          <w:sz w:val="32"/>
          <w:szCs w:val="32"/>
          <w:lang w:val="fr-BE"/>
        </w:rPr>
        <w:br/>
      </w:r>
      <w:bookmarkStart w:id="0" w:name="_Hlk69207851"/>
      <w:r w:rsidR="00BC2377" w:rsidRPr="00BC2377">
        <w:rPr>
          <w:rFonts w:ascii="Calibri" w:hAnsi="Calibri" w:cs="Calibri"/>
          <w:b/>
          <w:bCs/>
          <w:i/>
          <w:iCs/>
          <w:sz w:val="32"/>
          <w:szCs w:val="32"/>
          <w:lang w:val="fr-BE"/>
        </w:rPr>
        <w:t>« Un café fermé peut aussi vous faire passer une nuit blanche »</w:t>
      </w:r>
      <w:bookmarkEnd w:id="0"/>
      <w:r w:rsidRPr="00492B30">
        <w:rPr>
          <w:rFonts w:ascii="Calibri" w:hAnsi="Calibri" w:cs="Calibri"/>
          <w:b/>
          <w:bCs/>
          <w:sz w:val="32"/>
          <w:szCs w:val="32"/>
          <w:lang w:val="fr-BE"/>
        </w:rPr>
        <w:t xml:space="preserve"> </w:t>
      </w:r>
      <w:r w:rsidR="00BC2377">
        <w:rPr>
          <w:rFonts w:ascii="Calibri" w:hAnsi="Calibri" w:cs="Calibri"/>
          <w:b/>
          <w:bCs/>
          <w:sz w:val="32"/>
          <w:szCs w:val="32"/>
          <w:lang w:val="fr-BE"/>
        </w:rPr>
        <w:br/>
      </w:r>
      <w:r w:rsidRPr="00492B30">
        <w:rPr>
          <w:rFonts w:ascii="Calibri" w:hAnsi="Calibri" w:cs="Calibri"/>
          <w:b/>
          <w:bCs/>
          <w:sz w:val="32"/>
          <w:szCs w:val="32"/>
          <w:lang w:val="fr-BE"/>
        </w:rPr>
        <w:t>et plaide pour une réouverture en toute sécurité le 1er mai.</w:t>
      </w:r>
    </w:p>
    <w:p w14:paraId="7E17C890" w14:textId="77777777" w:rsidR="00492B30" w:rsidRPr="001A5F36" w:rsidRDefault="00492B30" w:rsidP="00BC237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2"/>
          <w:lang w:val="fr-FR" w:eastAsia="nl-NL"/>
        </w:rPr>
      </w:pPr>
    </w:p>
    <w:p w14:paraId="32565A3E" w14:textId="4C661AC5" w:rsidR="001A5F36" w:rsidRPr="001A5F36" w:rsidRDefault="00BC2377" w:rsidP="001A5F36">
      <w:pPr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BC2377">
        <w:rPr>
          <w:rFonts w:ascii="Calibri" w:hAnsi="Calibri" w:cs="Calibri"/>
          <w:b/>
          <w:bCs/>
          <w:sz w:val="22"/>
          <w:szCs w:val="22"/>
          <w:lang w:val="fr-BE"/>
        </w:rPr>
        <w:t>Un café fermé peut aussi vous faire passer une nuit blanche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.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 Par ce message, les exploitants de célèbres cafés et restaurants belges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demand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>ent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à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pouvoir ouvrir le 1er mai.  Pour 6 cafés et restaurants sur 10, ouvrir le 1er mai n</w:t>
      </w:r>
      <w:r w:rsidR="00352EFB">
        <w:rPr>
          <w:rFonts w:ascii="Calibri" w:hAnsi="Calibri" w:cs="Calibri"/>
          <w:b/>
          <w:bCs/>
          <w:sz w:val="22"/>
          <w:szCs w:val="22"/>
          <w:lang w:val="fr-BE"/>
        </w:rPr>
        <w:t>’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est pas un luxe, mais une nécessité.  En outre, l</w:t>
      </w:r>
      <w:r w:rsidR="00352EFB">
        <w:rPr>
          <w:rFonts w:ascii="Calibri" w:hAnsi="Calibri" w:cs="Calibri"/>
          <w:b/>
          <w:bCs/>
          <w:sz w:val="22"/>
          <w:szCs w:val="22"/>
          <w:lang w:val="fr-BE"/>
        </w:rPr>
        <w:t>’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ensemble du secteur </w:t>
      </w:r>
      <w:proofErr w:type="spellStart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horeca</w:t>
      </w:r>
      <w:proofErr w:type="spellEnd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est convaincu qu</w:t>
      </w:r>
      <w:r w:rsidR="00352EFB">
        <w:rPr>
          <w:rFonts w:ascii="Calibri" w:hAnsi="Calibri" w:cs="Calibri"/>
          <w:b/>
          <w:bCs/>
          <w:sz w:val="22"/>
          <w:szCs w:val="22"/>
          <w:lang w:val="fr-BE"/>
        </w:rPr>
        <w:t>’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il peut faire partie de la solution à cette pandémie : </w:t>
      </w:r>
      <w:proofErr w:type="spellStart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l</w:t>
      </w:r>
      <w:r w:rsidR="00352EFB">
        <w:rPr>
          <w:rFonts w:ascii="Calibri" w:hAnsi="Calibri" w:cs="Calibri"/>
          <w:b/>
          <w:bCs/>
          <w:sz w:val="22"/>
          <w:szCs w:val="22"/>
          <w:lang w:val="fr-BE"/>
        </w:rPr>
        <w:t>’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horeca</w:t>
      </w:r>
      <w:proofErr w:type="spellEnd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peut être un environnement sûr, où les gens peuvent se rassembler de manière contrôlée.  Cela sera également bénéfique au bien-être mental de la population.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C</w:t>
      </w:r>
      <w:r w:rsidR="00352EFB">
        <w:rPr>
          <w:rFonts w:ascii="Calibri" w:hAnsi="Calibri" w:cs="Calibri"/>
          <w:b/>
          <w:bCs/>
          <w:sz w:val="22"/>
          <w:szCs w:val="22"/>
          <w:lang w:val="fr-BE"/>
        </w:rPr>
        <w:t>’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est la première fois que les principaux acteurs du secteur </w:t>
      </w:r>
      <w:proofErr w:type="spellStart"/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>horeca</w:t>
      </w:r>
      <w:proofErr w:type="spellEnd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- les fédérations HoReCa Wallonie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,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Horeca Bruxelles et 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Horeca </w:t>
      </w:r>
      <w:proofErr w:type="spellStart"/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>Vlaanderen</w:t>
      </w:r>
      <w:proofErr w:type="spellEnd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, les Brasseurs 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>B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elges, 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la </w:t>
      </w:r>
      <w:proofErr w:type="spellStart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Fevia</w:t>
      </w:r>
      <w:proofErr w:type="spellEnd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, 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la </w:t>
      </w:r>
      <w:proofErr w:type="spellStart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Fe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>B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e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>D</w:t>
      </w:r>
      <w:proofErr w:type="spellEnd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, </w:t>
      </w:r>
      <w:proofErr w:type="spellStart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Vinum&amp;Spiritus</w:t>
      </w:r>
      <w:proofErr w:type="spellEnd"/>
      <w:r w:rsidR="00AB037A">
        <w:rPr>
          <w:rFonts w:ascii="Calibri" w:hAnsi="Calibri" w:cs="Calibri"/>
          <w:b/>
          <w:bCs/>
          <w:sz w:val="22"/>
          <w:szCs w:val="22"/>
          <w:lang w:val="fr-BE"/>
        </w:rPr>
        <w:t>,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proofErr w:type="spellStart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Water&amp;Frisdr</w:t>
      </w:r>
      <w:r w:rsidR="001A5F36">
        <w:rPr>
          <w:rFonts w:ascii="Calibri" w:hAnsi="Calibri" w:cs="Calibri"/>
          <w:b/>
          <w:bCs/>
          <w:sz w:val="22"/>
          <w:szCs w:val="22"/>
          <w:lang w:val="fr-BE"/>
        </w:rPr>
        <w:t>anken</w:t>
      </w:r>
      <w:proofErr w:type="spellEnd"/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- unissent leurs forces dans une telle action. 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La campagne 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>« </w:t>
      </w:r>
      <w:r w:rsidR="009C236E" w:rsidRPr="00BC2377">
        <w:rPr>
          <w:rFonts w:ascii="Calibri" w:hAnsi="Calibri" w:cs="Calibri"/>
          <w:b/>
          <w:bCs/>
          <w:sz w:val="22"/>
          <w:szCs w:val="22"/>
          <w:lang w:val="fr-BE"/>
        </w:rPr>
        <w:t>Un café fermé peut aussi vous faire passer une nuit blanche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> »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débute mardi, à la veille du 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>C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omité de con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>certation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, sur les médias sociaux et 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 xml:space="preserve">paraîtra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dans les journaux 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 xml:space="preserve">partout en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Belgique le mercredi 14 mai. 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 xml:space="preserve"> 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L</w:t>
      </w:r>
      <w:r w:rsidR="00352EFB">
        <w:rPr>
          <w:rFonts w:ascii="Calibri" w:hAnsi="Calibri" w:cs="Calibri"/>
          <w:b/>
          <w:bCs/>
          <w:sz w:val="22"/>
          <w:szCs w:val="22"/>
          <w:lang w:val="fr-BE"/>
        </w:rPr>
        <w:t>’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>objectif est de rappeler au</w:t>
      </w:r>
      <w:r w:rsidR="009C236E">
        <w:rPr>
          <w:rFonts w:ascii="Calibri" w:hAnsi="Calibri" w:cs="Calibri"/>
          <w:b/>
          <w:bCs/>
          <w:sz w:val="22"/>
          <w:szCs w:val="22"/>
          <w:lang w:val="fr-BE"/>
        </w:rPr>
        <w:t xml:space="preserve"> Gouvernement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 la perspective promise d</w:t>
      </w:r>
      <w:r w:rsidR="00352EFB">
        <w:rPr>
          <w:rFonts w:ascii="Calibri" w:hAnsi="Calibri" w:cs="Calibri"/>
          <w:b/>
          <w:bCs/>
          <w:sz w:val="22"/>
          <w:szCs w:val="22"/>
          <w:lang w:val="fr-BE"/>
        </w:rPr>
        <w:t>’</w:t>
      </w:r>
      <w:r w:rsidR="001A5F36" w:rsidRPr="001A5F36">
        <w:rPr>
          <w:rFonts w:ascii="Calibri" w:hAnsi="Calibri" w:cs="Calibri"/>
          <w:b/>
          <w:bCs/>
          <w:sz w:val="22"/>
          <w:szCs w:val="22"/>
          <w:lang w:val="fr-BE"/>
        </w:rPr>
        <w:t xml:space="preserve">une ouverture le 1er mai. </w:t>
      </w:r>
    </w:p>
    <w:p w14:paraId="321915CD" w14:textId="33AB7428" w:rsidR="000471C6" w:rsidRDefault="000471C6" w:rsidP="00933BDB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  <w:lang w:val="fr-BE"/>
        </w:rPr>
      </w:pPr>
      <w:r w:rsidRPr="009C236E">
        <w:rPr>
          <w:rFonts w:ascii="Calibri" w:hAnsi="Calibri" w:cs="Calibri"/>
          <w:sz w:val="22"/>
          <w:szCs w:val="22"/>
          <w:lang w:val="fr-BE"/>
        </w:rPr>
        <w:t xml:space="preserve">Avec la campagne </w:t>
      </w:r>
      <w:bookmarkStart w:id="1" w:name="_Hlk69150153"/>
      <w:r w:rsidR="009C236E" w:rsidRPr="009C236E">
        <w:rPr>
          <w:rFonts w:ascii="Calibri" w:hAnsi="Calibri" w:cs="Calibri"/>
          <w:i/>
          <w:iCs/>
          <w:sz w:val="22"/>
          <w:szCs w:val="22"/>
          <w:lang w:val="fr-BE"/>
        </w:rPr>
        <w:t>« Un café fermé peut aussi vous faire passer une nuit blanche »</w:t>
      </w:r>
      <w:r w:rsidRPr="009C236E">
        <w:rPr>
          <w:rFonts w:ascii="Calibri" w:hAnsi="Calibri" w:cs="Calibri"/>
          <w:i/>
          <w:iCs/>
          <w:sz w:val="22"/>
          <w:szCs w:val="22"/>
          <w:lang w:val="fr-BE"/>
        </w:rPr>
        <w:t>,</w:t>
      </w:r>
      <w:r w:rsidRPr="009C236E">
        <w:rPr>
          <w:rFonts w:ascii="Calibri" w:hAnsi="Calibri" w:cs="Calibri"/>
          <w:sz w:val="22"/>
          <w:szCs w:val="22"/>
          <w:lang w:val="fr-BE"/>
        </w:rPr>
        <w:t xml:space="preserve"> </w:t>
      </w:r>
      <w:bookmarkEnd w:id="1"/>
      <w:r w:rsidRPr="009C236E">
        <w:rPr>
          <w:rFonts w:ascii="Calibri" w:hAnsi="Calibri" w:cs="Calibri"/>
          <w:sz w:val="22"/>
          <w:szCs w:val="22"/>
          <w:lang w:val="fr-BE"/>
        </w:rPr>
        <w:t>les initiateurs tirent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l</w:t>
      </w:r>
      <w:r w:rsidR="009C236E">
        <w:rPr>
          <w:rFonts w:ascii="Calibri" w:hAnsi="Calibri" w:cs="Calibri"/>
          <w:sz w:val="22"/>
          <w:szCs w:val="22"/>
          <w:lang w:val="fr-BE"/>
        </w:rPr>
        <w:t>a sonnette d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="009C236E">
        <w:rPr>
          <w:rFonts w:ascii="Calibri" w:hAnsi="Calibri" w:cs="Calibri"/>
          <w:sz w:val="22"/>
          <w:szCs w:val="22"/>
          <w:lang w:val="fr-BE"/>
        </w:rPr>
        <w:t>alarme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et indiquent </w:t>
      </w:r>
      <w:r w:rsidR="00A7698D">
        <w:rPr>
          <w:rFonts w:ascii="Calibri" w:hAnsi="Calibri" w:cs="Calibri"/>
          <w:sz w:val="22"/>
          <w:szCs w:val="22"/>
          <w:lang w:val="fr-BE"/>
        </w:rPr>
        <w:t>aussi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comment le secteur </w:t>
      </w:r>
      <w:proofErr w:type="spellStart"/>
      <w:r w:rsidR="00377B80">
        <w:rPr>
          <w:rFonts w:ascii="Calibri" w:hAnsi="Calibri" w:cs="Calibri"/>
          <w:sz w:val="22"/>
          <w:szCs w:val="22"/>
          <w:lang w:val="fr-BE"/>
        </w:rPr>
        <w:t>horeca</w:t>
      </w:r>
      <w:proofErr w:type="spellEnd"/>
      <w:r w:rsidR="00377B80"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peut faire partie de la solution à cette pandémie. </w:t>
      </w:r>
      <w:r w:rsidR="00A7698D"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Les </w:t>
      </w:r>
      <w:r w:rsidR="007B3733">
        <w:rPr>
          <w:rFonts w:ascii="Calibri" w:hAnsi="Calibri" w:cs="Calibri"/>
          <w:sz w:val="22"/>
          <w:szCs w:val="22"/>
          <w:lang w:val="fr-BE"/>
        </w:rPr>
        <w:t>nombreux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rassemblements incontrôlés de ces dernières semaines ont</w:t>
      </w:r>
      <w:r w:rsidR="00A7698D">
        <w:rPr>
          <w:rFonts w:ascii="Calibri" w:hAnsi="Calibri" w:cs="Calibri"/>
          <w:sz w:val="22"/>
          <w:szCs w:val="22"/>
          <w:lang w:val="fr-BE"/>
        </w:rPr>
        <w:t xml:space="preserve"> ainsi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A7698D">
        <w:rPr>
          <w:rFonts w:ascii="Calibri" w:hAnsi="Calibri" w:cs="Calibri"/>
          <w:sz w:val="22"/>
          <w:szCs w:val="22"/>
          <w:lang w:val="fr-BE"/>
        </w:rPr>
        <w:t>dé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montré que le bien-être mental de la population est </w:t>
      </w:r>
      <w:r w:rsidR="007B3733">
        <w:rPr>
          <w:rFonts w:ascii="Calibri" w:hAnsi="Calibri" w:cs="Calibri"/>
          <w:sz w:val="22"/>
          <w:szCs w:val="22"/>
          <w:lang w:val="fr-BE"/>
        </w:rPr>
        <w:t xml:space="preserve">mis 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sous pression après </w:t>
      </w:r>
      <w:r w:rsidR="00A7698D">
        <w:rPr>
          <w:rFonts w:ascii="Calibri" w:hAnsi="Calibri" w:cs="Calibri"/>
          <w:sz w:val="22"/>
          <w:szCs w:val="22"/>
          <w:lang w:val="fr-BE"/>
        </w:rPr>
        <w:t>6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mois d</w:t>
      </w:r>
      <w:r w:rsidR="007B3733">
        <w:rPr>
          <w:rFonts w:ascii="Calibri" w:hAnsi="Calibri" w:cs="Calibri"/>
          <w:sz w:val="22"/>
          <w:szCs w:val="22"/>
          <w:lang w:val="fr-BE"/>
        </w:rPr>
        <w:t>e confinement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. </w:t>
      </w:r>
      <w:r w:rsidR="00A7698D"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La réouverture de </w:t>
      </w:r>
      <w:proofErr w:type="spellStart"/>
      <w:r w:rsidRPr="00377B80">
        <w:rPr>
          <w:rFonts w:ascii="Calibri" w:hAnsi="Calibri" w:cs="Calibri"/>
          <w:sz w:val="22"/>
          <w:szCs w:val="22"/>
          <w:lang w:val="fr-BE"/>
        </w:rPr>
        <w:t>l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="007B3733">
        <w:rPr>
          <w:rFonts w:ascii="Calibri" w:hAnsi="Calibri" w:cs="Calibri"/>
          <w:sz w:val="22"/>
          <w:szCs w:val="22"/>
          <w:lang w:val="fr-BE"/>
        </w:rPr>
        <w:t>horeca</w:t>
      </w:r>
      <w:proofErr w:type="spellEnd"/>
      <w:r w:rsidRPr="00377B80">
        <w:rPr>
          <w:rFonts w:ascii="Calibri" w:hAnsi="Calibri" w:cs="Calibri"/>
          <w:sz w:val="22"/>
          <w:szCs w:val="22"/>
          <w:lang w:val="fr-BE"/>
        </w:rPr>
        <w:t xml:space="preserve"> (à l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Pr="00377B80">
        <w:rPr>
          <w:rFonts w:ascii="Calibri" w:hAnsi="Calibri" w:cs="Calibri"/>
          <w:sz w:val="22"/>
          <w:szCs w:val="22"/>
          <w:lang w:val="fr-BE"/>
        </w:rPr>
        <w:t>intérieur</w:t>
      </w:r>
      <w:r w:rsidR="007B3733">
        <w:rPr>
          <w:rFonts w:ascii="Calibri" w:hAnsi="Calibri" w:cs="Calibri"/>
          <w:sz w:val="22"/>
          <w:szCs w:val="22"/>
          <w:lang w:val="fr-BE"/>
        </w:rPr>
        <w:t>/</w:t>
      </w:r>
      <w:r w:rsidRPr="00377B80">
        <w:rPr>
          <w:rFonts w:ascii="Calibri" w:hAnsi="Calibri" w:cs="Calibri"/>
          <w:sz w:val="22"/>
          <w:szCs w:val="22"/>
          <w:lang w:val="fr-BE"/>
        </w:rPr>
        <w:t>à l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extérieur) peut </w:t>
      </w:r>
      <w:r w:rsidR="007B3733">
        <w:rPr>
          <w:rFonts w:ascii="Calibri" w:hAnsi="Calibri" w:cs="Calibri"/>
          <w:sz w:val="22"/>
          <w:szCs w:val="22"/>
          <w:lang w:val="fr-BE"/>
        </w:rPr>
        <w:t>offrir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un environnement </w:t>
      </w:r>
      <w:r w:rsidR="007B3733">
        <w:rPr>
          <w:rFonts w:ascii="Calibri" w:hAnsi="Calibri" w:cs="Calibri"/>
          <w:sz w:val="22"/>
          <w:szCs w:val="22"/>
          <w:lang w:val="fr-BE"/>
        </w:rPr>
        <w:t xml:space="preserve">de détente sécurisé 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et relaxant dont les citoyens ont tant besoin pour se </w:t>
      </w:r>
      <w:r w:rsidR="00A7698D">
        <w:rPr>
          <w:rFonts w:ascii="Calibri" w:hAnsi="Calibri" w:cs="Calibri"/>
          <w:sz w:val="22"/>
          <w:szCs w:val="22"/>
          <w:lang w:val="fr-BE"/>
        </w:rPr>
        <w:t>rencontrer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de manière organisée et sûre, tout en respectant toutes les règles </w:t>
      </w:r>
      <w:r w:rsidR="00A7698D">
        <w:rPr>
          <w:rFonts w:ascii="Calibri" w:hAnsi="Calibri" w:cs="Calibri"/>
          <w:sz w:val="22"/>
          <w:szCs w:val="22"/>
          <w:lang w:val="fr-BE"/>
        </w:rPr>
        <w:t>en vigueur</w:t>
      </w:r>
      <w:r w:rsidRPr="00377B80">
        <w:rPr>
          <w:rFonts w:ascii="Calibri" w:hAnsi="Calibri" w:cs="Calibri"/>
          <w:sz w:val="22"/>
          <w:szCs w:val="22"/>
          <w:lang w:val="fr-BE"/>
        </w:rPr>
        <w:t>.</w:t>
      </w:r>
    </w:p>
    <w:p w14:paraId="34F83707" w14:textId="0ADC1959" w:rsidR="00A7698D" w:rsidRPr="00A7698D" w:rsidRDefault="00A7698D" w:rsidP="00CB221A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A7698D">
        <w:rPr>
          <w:rFonts w:ascii="Calibri" w:hAnsi="Calibri" w:cs="Calibri"/>
          <w:b/>
          <w:bCs/>
          <w:sz w:val="22"/>
          <w:szCs w:val="22"/>
          <w:lang w:val="fr-FR"/>
        </w:rPr>
        <w:t>Partie de la solution</w:t>
      </w:r>
    </w:p>
    <w:p w14:paraId="539EF5A5" w14:textId="5F976DDC" w:rsidR="00933BDB" w:rsidRDefault="000471C6" w:rsidP="00933BDB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  <w:lang w:val="fr-BE"/>
        </w:rPr>
      </w:pPr>
      <w:r w:rsidRPr="00377B80">
        <w:rPr>
          <w:rFonts w:ascii="Calibri" w:hAnsi="Calibri" w:cs="Calibri"/>
          <w:sz w:val="22"/>
          <w:szCs w:val="22"/>
          <w:lang w:val="fr-BE"/>
        </w:rPr>
        <w:t xml:space="preserve">La réouverture sécurisée </w:t>
      </w:r>
      <w:r w:rsidR="00A7698D">
        <w:rPr>
          <w:rFonts w:ascii="Calibri" w:hAnsi="Calibri" w:cs="Calibri"/>
          <w:sz w:val="22"/>
          <w:szCs w:val="22"/>
          <w:lang w:val="fr-BE"/>
        </w:rPr>
        <w:t xml:space="preserve">de </w:t>
      </w:r>
      <w:proofErr w:type="spellStart"/>
      <w:r w:rsidR="00A7698D">
        <w:rPr>
          <w:rFonts w:ascii="Calibri" w:hAnsi="Calibri" w:cs="Calibri"/>
          <w:sz w:val="22"/>
          <w:szCs w:val="22"/>
          <w:lang w:val="fr-BE"/>
        </w:rPr>
        <w:t>l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="00A7698D">
        <w:rPr>
          <w:rFonts w:ascii="Calibri" w:hAnsi="Calibri" w:cs="Calibri"/>
          <w:sz w:val="22"/>
          <w:szCs w:val="22"/>
          <w:lang w:val="fr-BE"/>
        </w:rPr>
        <w:t>horeca</w:t>
      </w:r>
      <w:proofErr w:type="spellEnd"/>
      <w:r w:rsidR="00A7698D">
        <w:rPr>
          <w:rFonts w:ascii="Calibri" w:hAnsi="Calibri" w:cs="Calibri"/>
          <w:sz w:val="22"/>
          <w:szCs w:val="22"/>
          <w:lang w:val="fr-BE"/>
        </w:rPr>
        <w:t xml:space="preserve"> le </w:t>
      </w:r>
      <w:r w:rsidRPr="00377B80">
        <w:rPr>
          <w:rFonts w:ascii="Calibri" w:hAnsi="Calibri" w:cs="Calibri"/>
          <w:sz w:val="22"/>
          <w:szCs w:val="22"/>
          <w:lang w:val="fr-BE"/>
        </w:rPr>
        <w:t>1</w:t>
      </w:r>
      <w:r w:rsidR="007B3733" w:rsidRPr="00A7698D">
        <w:rPr>
          <w:rFonts w:ascii="Calibri" w:hAnsi="Calibri" w:cs="Calibri"/>
          <w:sz w:val="22"/>
          <w:szCs w:val="22"/>
          <w:lang w:val="fr-BE"/>
        </w:rPr>
        <w:t>er</w:t>
      </w:r>
      <w:r w:rsidR="007B3733"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mai, combinée aux mesures de soutien financier, donnera </w:t>
      </w:r>
      <w:r w:rsidR="00A7698D">
        <w:rPr>
          <w:rFonts w:ascii="Calibri" w:hAnsi="Calibri" w:cs="Calibri"/>
          <w:sz w:val="22"/>
          <w:szCs w:val="22"/>
          <w:lang w:val="fr-BE"/>
        </w:rPr>
        <w:t>également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au secteur le coup de pouce dont il a tant besoin. </w:t>
      </w:r>
      <w:r w:rsidR="00A7698D">
        <w:rPr>
          <w:rFonts w:ascii="Calibri" w:hAnsi="Calibri" w:cs="Calibri"/>
          <w:sz w:val="22"/>
          <w:szCs w:val="22"/>
          <w:lang w:val="fr-BE"/>
        </w:rPr>
        <w:t xml:space="preserve"> De précédents chiffres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de </w:t>
      </w:r>
      <w:proofErr w:type="spellStart"/>
      <w:r w:rsidRPr="00377B80">
        <w:rPr>
          <w:rFonts w:ascii="Calibri" w:hAnsi="Calibri" w:cs="Calibri"/>
          <w:sz w:val="22"/>
          <w:szCs w:val="22"/>
          <w:lang w:val="fr-BE"/>
        </w:rPr>
        <w:t>Graydon</w:t>
      </w:r>
      <w:proofErr w:type="spellEnd"/>
      <w:r w:rsidR="00A7698D" w:rsidRPr="00A7698D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="00A7698D">
        <w:rPr>
          <w:rFonts w:ascii="Calibri" w:hAnsi="Calibri" w:cs="Calibri"/>
          <w:sz w:val="22"/>
          <w:szCs w:val="22"/>
          <w:lang w:val="fr-BE"/>
        </w:rPr>
        <w:t>, il ressort qu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="00A7698D">
        <w:rPr>
          <w:rFonts w:ascii="Calibri" w:hAnsi="Calibri" w:cs="Calibri"/>
          <w:sz w:val="22"/>
          <w:szCs w:val="22"/>
          <w:lang w:val="fr-BE"/>
        </w:rPr>
        <w:t>1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7B3733">
        <w:rPr>
          <w:rFonts w:ascii="Calibri" w:hAnsi="Calibri" w:cs="Calibri"/>
          <w:sz w:val="22"/>
          <w:szCs w:val="22"/>
          <w:lang w:val="fr-BE"/>
        </w:rPr>
        <w:t>café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sur </w:t>
      </w:r>
      <w:r w:rsidR="00A7698D">
        <w:rPr>
          <w:rFonts w:ascii="Calibri" w:hAnsi="Calibri" w:cs="Calibri"/>
          <w:sz w:val="22"/>
          <w:szCs w:val="22"/>
          <w:lang w:val="fr-BE"/>
        </w:rPr>
        <w:t>5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qui était financièrement sain avant la crise</w:t>
      </w:r>
      <w:r w:rsidR="00933BDB">
        <w:rPr>
          <w:rFonts w:ascii="Calibri" w:hAnsi="Calibri" w:cs="Calibri"/>
          <w:sz w:val="22"/>
          <w:szCs w:val="22"/>
          <w:lang w:val="fr-BE"/>
        </w:rPr>
        <w:t>,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 se trouve maintenant </w:t>
      </w:r>
      <w:r w:rsidR="00933BDB">
        <w:rPr>
          <w:rFonts w:ascii="Calibri" w:hAnsi="Calibri" w:cs="Calibri"/>
          <w:sz w:val="22"/>
          <w:szCs w:val="22"/>
          <w:lang w:val="fr-BE"/>
        </w:rPr>
        <w:t xml:space="preserve">en </w:t>
      </w:r>
      <w:r w:rsidRPr="00377B80">
        <w:rPr>
          <w:rFonts w:ascii="Calibri" w:hAnsi="Calibri" w:cs="Calibri"/>
          <w:sz w:val="22"/>
          <w:szCs w:val="22"/>
          <w:lang w:val="fr-BE"/>
        </w:rPr>
        <w:t xml:space="preserve">zone de risque financier. </w:t>
      </w:r>
      <w:r w:rsidR="00933BDB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>Pour l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ensemble des </w:t>
      </w:r>
      <w:r w:rsidR="00933BDB">
        <w:rPr>
          <w:rFonts w:ascii="Calibri" w:hAnsi="Calibri" w:cs="Calibri"/>
          <w:sz w:val="22"/>
          <w:szCs w:val="22"/>
          <w:lang w:val="fr-BE"/>
        </w:rPr>
        <w:t>cafés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 et restaurants, cela représente 61</w:t>
      </w:r>
      <w:r w:rsidR="00933BDB">
        <w:rPr>
          <w:rFonts w:ascii="Calibri" w:hAnsi="Calibri" w:cs="Calibri"/>
          <w:sz w:val="22"/>
          <w:szCs w:val="22"/>
          <w:lang w:val="fr-BE"/>
        </w:rPr>
        <w:t> 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>% qui étaient en bonne santé avant la crise et qui sont maintenant en grande difficulté.</w:t>
      </w:r>
      <w:r w:rsidR="00933BDB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 Toute la chaîne, des brasseurs </w:t>
      </w:r>
      <w:r w:rsidR="00933BDB">
        <w:rPr>
          <w:rFonts w:ascii="Calibri" w:hAnsi="Calibri" w:cs="Calibri"/>
          <w:sz w:val="22"/>
          <w:szCs w:val="22"/>
          <w:lang w:val="fr-BE"/>
        </w:rPr>
        <w:t>et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 fournisseurs</w:t>
      </w:r>
      <w:r w:rsidR="00933BDB">
        <w:rPr>
          <w:rFonts w:ascii="Calibri" w:hAnsi="Calibri" w:cs="Calibri"/>
          <w:sz w:val="22"/>
          <w:szCs w:val="22"/>
          <w:lang w:val="fr-BE"/>
        </w:rPr>
        <w:t xml:space="preserve"> aux 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propriétaires, serveurs et étudiants, </w:t>
      </w:r>
      <w:r w:rsidR="00933BDB" w:rsidRPr="00377B80">
        <w:rPr>
          <w:rFonts w:ascii="Calibri" w:hAnsi="Calibri" w:cs="Calibri"/>
          <w:sz w:val="22"/>
          <w:szCs w:val="22"/>
          <w:lang w:val="fr-BE"/>
        </w:rPr>
        <w:t xml:space="preserve">a été </w:t>
      </w:r>
      <w:r w:rsidR="00933BDB">
        <w:rPr>
          <w:rFonts w:ascii="Calibri" w:hAnsi="Calibri" w:cs="Calibri"/>
          <w:sz w:val="22"/>
          <w:szCs w:val="22"/>
          <w:lang w:val="fr-BE"/>
        </w:rPr>
        <w:t>lourdement</w:t>
      </w:r>
      <w:r w:rsidR="00933BDB" w:rsidRPr="00377B80">
        <w:rPr>
          <w:rFonts w:ascii="Calibri" w:hAnsi="Calibri" w:cs="Calibri"/>
          <w:sz w:val="22"/>
          <w:szCs w:val="22"/>
          <w:lang w:val="fr-BE"/>
        </w:rPr>
        <w:t xml:space="preserve"> touchée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. </w:t>
      </w:r>
      <w:r w:rsidR="00933BDB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>Une réouverture sûre d</w:t>
      </w:r>
      <w:r w:rsidR="00933BDB">
        <w:rPr>
          <w:rFonts w:ascii="Calibri" w:hAnsi="Calibri" w:cs="Calibri"/>
          <w:sz w:val="22"/>
          <w:szCs w:val="22"/>
          <w:lang w:val="fr-BE"/>
        </w:rPr>
        <w:t xml:space="preserve">e </w:t>
      </w:r>
      <w:proofErr w:type="spellStart"/>
      <w:r w:rsidR="00933BDB">
        <w:rPr>
          <w:rFonts w:ascii="Calibri" w:hAnsi="Calibri" w:cs="Calibri"/>
          <w:sz w:val="22"/>
          <w:szCs w:val="22"/>
          <w:lang w:val="fr-BE"/>
        </w:rPr>
        <w:t>l</w:t>
      </w:r>
      <w:r w:rsidR="00352EFB">
        <w:rPr>
          <w:rFonts w:ascii="Calibri" w:hAnsi="Calibri" w:cs="Calibri"/>
          <w:sz w:val="22"/>
          <w:szCs w:val="22"/>
          <w:lang w:val="fr-BE"/>
        </w:rPr>
        <w:t>’</w:t>
      </w:r>
      <w:r w:rsidR="00933BDB">
        <w:rPr>
          <w:rFonts w:ascii="Calibri" w:hAnsi="Calibri" w:cs="Calibri"/>
          <w:sz w:val="22"/>
          <w:szCs w:val="22"/>
          <w:lang w:val="fr-BE"/>
        </w:rPr>
        <w:t>horeca</w:t>
      </w:r>
      <w:proofErr w:type="spellEnd"/>
      <w:r w:rsidR="00933BDB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à partir du 1er mai est donc essentielle non seulement pour sauver notre économie et le bien-être mental des Belges, pour éviter les rassemblements incontrôlés et dangereux, mais aussi pour </w:t>
      </w:r>
      <w:r w:rsidR="00933BDB">
        <w:rPr>
          <w:rFonts w:ascii="Calibri" w:hAnsi="Calibri" w:cs="Calibri"/>
          <w:sz w:val="22"/>
          <w:szCs w:val="22"/>
          <w:lang w:val="fr-BE"/>
        </w:rPr>
        <w:t>maintenir</w:t>
      </w:r>
      <w:r w:rsidR="00933BDB" w:rsidRPr="00933BDB">
        <w:rPr>
          <w:rFonts w:ascii="Calibri" w:hAnsi="Calibri" w:cs="Calibri"/>
          <w:sz w:val="22"/>
          <w:szCs w:val="22"/>
          <w:lang w:val="fr-BE"/>
        </w:rPr>
        <w:t xml:space="preserve"> la pandémie sous contrôle.</w:t>
      </w:r>
    </w:p>
    <w:p w14:paraId="2F9BB48B" w14:textId="3F6695CA" w:rsidR="00933BDB" w:rsidRPr="00352EFB" w:rsidRDefault="00933BDB" w:rsidP="00CB221A">
      <w:pPr>
        <w:pStyle w:val="NormalWeb"/>
        <w:spacing w:before="120" w:beforeAutospacing="0" w:after="120" w:afterAutospacing="0"/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 w:rsidRPr="00352EFB">
        <w:rPr>
          <w:rFonts w:ascii="Calibri" w:hAnsi="Calibri" w:cs="Calibri"/>
          <w:b/>
          <w:bCs/>
          <w:sz w:val="22"/>
          <w:szCs w:val="22"/>
          <w:lang w:val="fr-FR"/>
        </w:rPr>
        <w:t>Joignez-vous à nous : ouvronslhoreca.be</w:t>
      </w:r>
    </w:p>
    <w:p w14:paraId="5536E4BA" w14:textId="7660336B" w:rsidR="00352EFB" w:rsidRDefault="00352EFB" w:rsidP="00933BD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52EFB">
        <w:rPr>
          <w:rFonts w:ascii="Calibri" w:hAnsi="Calibri" w:cs="Calibri"/>
          <w:sz w:val="22"/>
          <w:szCs w:val="22"/>
          <w:lang w:val="fr-FR"/>
        </w:rPr>
        <w:t xml:space="preserve">Les affiches présentent les portraits de Katrien </w:t>
      </w:r>
      <w:proofErr w:type="spellStart"/>
      <w:r w:rsidRPr="00352EFB">
        <w:rPr>
          <w:rFonts w:ascii="Calibri" w:hAnsi="Calibri" w:cs="Calibri"/>
          <w:sz w:val="22"/>
          <w:szCs w:val="22"/>
          <w:lang w:val="fr-FR"/>
        </w:rPr>
        <w:t>Vergote</w:t>
      </w:r>
      <w:proofErr w:type="spellEnd"/>
      <w:r w:rsidRPr="00352EFB">
        <w:rPr>
          <w:rFonts w:ascii="Calibri" w:hAnsi="Calibri" w:cs="Calibri"/>
          <w:sz w:val="22"/>
          <w:szCs w:val="22"/>
          <w:lang w:val="fr-FR"/>
        </w:rPr>
        <w:t xml:space="preserve"> du Restaurant de </w:t>
      </w:r>
      <w:proofErr w:type="spellStart"/>
      <w:r w:rsidRPr="00352EFB">
        <w:rPr>
          <w:rFonts w:ascii="Calibri" w:hAnsi="Calibri" w:cs="Calibri"/>
          <w:sz w:val="22"/>
          <w:szCs w:val="22"/>
          <w:lang w:val="fr-FR"/>
        </w:rPr>
        <w:t>Venetien</w:t>
      </w:r>
      <w:proofErr w:type="spellEnd"/>
      <w:r w:rsidRPr="00352EFB">
        <w:rPr>
          <w:rFonts w:ascii="Calibri" w:hAnsi="Calibri" w:cs="Calibri"/>
          <w:sz w:val="22"/>
          <w:szCs w:val="22"/>
          <w:lang w:val="fr-FR"/>
        </w:rPr>
        <w:t xml:space="preserve"> (Blankenberge), Claude Genette du Café </w:t>
      </w:r>
      <w:proofErr w:type="spellStart"/>
      <w:r w:rsidRPr="00352EFB">
        <w:rPr>
          <w:rFonts w:ascii="Calibri" w:hAnsi="Calibri" w:cs="Calibri"/>
          <w:sz w:val="22"/>
          <w:szCs w:val="22"/>
          <w:lang w:val="fr-FR"/>
        </w:rPr>
        <w:t>Exterieure</w:t>
      </w:r>
      <w:proofErr w:type="spellEnd"/>
      <w:r w:rsidRPr="00352EFB">
        <w:rPr>
          <w:rFonts w:ascii="Calibri" w:hAnsi="Calibri" w:cs="Calibri"/>
          <w:sz w:val="22"/>
          <w:szCs w:val="22"/>
          <w:lang w:val="fr-FR"/>
        </w:rPr>
        <w:t xml:space="preserve"> Nuit (Namur), Olivier </w:t>
      </w:r>
      <w:proofErr w:type="spellStart"/>
      <w:r w:rsidRPr="00352EFB">
        <w:rPr>
          <w:rFonts w:ascii="Calibri" w:hAnsi="Calibri" w:cs="Calibri"/>
          <w:sz w:val="22"/>
          <w:szCs w:val="22"/>
          <w:lang w:val="fr-FR"/>
        </w:rPr>
        <w:t>Lammens</w:t>
      </w:r>
      <w:proofErr w:type="spellEnd"/>
      <w:r w:rsidRPr="00352EFB">
        <w:rPr>
          <w:rFonts w:ascii="Calibri" w:hAnsi="Calibri" w:cs="Calibri"/>
          <w:sz w:val="22"/>
          <w:szCs w:val="22"/>
          <w:lang w:val="fr-FR"/>
        </w:rPr>
        <w:t xml:space="preserve"> du Café Baron (Anvers) et Serge </w:t>
      </w:r>
      <w:proofErr w:type="spellStart"/>
      <w:r w:rsidRPr="00352EFB">
        <w:rPr>
          <w:rFonts w:ascii="Calibri" w:hAnsi="Calibri" w:cs="Calibri"/>
          <w:sz w:val="22"/>
          <w:szCs w:val="22"/>
          <w:lang w:val="fr-FR"/>
        </w:rPr>
        <w:t>Byloos</w:t>
      </w:r>
      <w:proofErr w:type="spellEnd"/>
      <w:r w:rsidRPr="00352EFB">
        <w:rPr>
          <w:rFonts w:ascii="Calibri" w:hAnsi="Calibri" w:cs="Calibri"/>
          <w:sz w:val="22"/>
          <w:szCs w:val="22"/>
          <w:lang w:val="fr-FR"/>
        </w:rPr>
        <w:t xml:space="preserve"> du Drugstore (Hasselt). 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352EFB">
        <w:rPr>
          <w:rFonts w:ascii="Calibri" w:hAnsi="Calibri" w:cs="Calibri"/>
          <w:sz w:val="22"/>
          <w:szCs w:val="22"/>
          <w:lang w:val="fr-FR"/>
        </w:rPr>
        <w:t>Leur regard évoque l</w:t>
      </w:r>
      <w:r>
        <w:rPr>
          <w:rFonts w:ascii="Calibri" w:hAnsi="Calibri" w:cs="Calibri"/>
          <w:sz w:val="22"/>
          <w:szCs w:val="22"/>
          <w:lang w:val="fr-FR"/>
        </w:rPr>
        <w:t>’</w:t>
      </w:r>
      <w:r w:rsidRPr="00352EFB">
        <w:rPr>
          <w:rFonts w:ascii="Calibri" w:hAnsi="Calibri" w:cs="Calibri"/>
          <w:sz w:val="22"/>
          <w:szCs w:val="22"/>
          <w:lang w:val="fr-FR"/>
        </w:rPr>
        <w:t>émotion, mais aussi la détermination : donnez-nous une chance de montrer que nous pouvons rouvrir en toute sécurité.</w:t>
      </w:r>
    </w:p>
    <w:p w14:paraId="69C4BF22" w14:textId="3BE56F31" w:rsidR="00352EFB" w:rsidRDefault="00352EFB" w:rsidP="00933BD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6BE77D98" w14:textId="5F97C5FE" w:rsidR="00352EFB" w:rsidRDefault="00352EFB" w:rsidP="00352EFB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…/…</w:t>
      </w:r>
    </w:p>
    <w:p w14:paraId="5C937963" w14:textId="77777777" w:rsidR="00CB221A" w:rsidRDefault="00CB221A" w:rsidP="00352EFB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fr-FR"/>
        </w:rPr>
      </w:pPr>
    </w:p>
    <w:p w14:paraId="6044C150" w14:textId="05089197" w:rsidR="00352EFB" w:rsidRDefault="00352EFB" w:rsidP="00352EFB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lastRenderedPageBreak/>
        <w:t>…/…</w:t>
      </w:r>
    </w:p>
    <w:p w14:paraId="7FB8B9CE" w14:textId="0C414E9C" w:rsidR="00352EFB" w:rsidRDefault="00352EFB" w:rsidP="00352E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BE"/>
        </w:rPr>
      </w:pPr>
    </w:p>
    <w:p w14:paraId="407162F4" w14:textId="77777777" w:rsidR="00CB221A" w:rsidRDefault="00CB221A" w:rsidP="00352E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BE"/>
        </w:rPr>
      </w:pPr>
    </w:p>
    <w:p w14:paraId="42CBE5D1" w14:textId="6C281E7D" w:rsidR="00352EFB" w:rsidRDefault="00352EFB" w:rsidP="00352E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BE"/>
        </w:rPr>
      </w:pPr>
      <w:r w:rsidRPr="00352EFB">
        <w:rPr>
          <w:rFonts w:ascii="Calibri" w:hAnsi="Calibri" w:cs="Calibri"/>
          <w:sz w:val="22"/>
          <w:szCs w:val="22"/>
          <w:lang w:val="fr-BE"/>
        </w:rPr>
        <w:t>L</w:t>
      </w:r>
      <w:r>
        <w:rPr>
          <w:rFonts w:ascii="Calibri" w:hAnsi="Calibri" w:cs="Calibri"/>
          <w:sz w:val="22"/>
          <w:szCs w:val="22"/>
          <w:lang w:val="fr-BE"/>
        </w:rPr>
        <w:t>’</w:t>
      </w:r>
      <w:r w:rsidRPr="00352EFB">
        <w:rPr>
          <w:rFonts w:ascii="Calibri" w:hAnsi="Calibri" w:cs="Calibri"/>
          <w:sz w:val="22"/>
          <w:szCs w:val="22"/>
          <w:lang w:val="fr-BE"/>
        </w:rPr>
        <w:t>appel s</w:t>
      </w:r>
      <w:r>
        <w:rPr>
          <w:rFonts w:ascii="Calibri" w:hAnsi="Calibri" w:cs="Calibri"/>
          <w:sz w:val="22"/>
          <w:szCs w:val="22"/>
          <w:lang w:val="fr-BE"/>
        </w:rPr>
        <w:t>’</w:t>
      </w:r>
      <w:r w:rsidRPr="00352EFB">
        <w:rPr>
          <w:rFonts w:ascii="Calibri" w:hAnsi="Calibri" w:cs="Calibri"/>
          <w:sz w:val="22"/>
          <w:szCs w:val="22"/>
          <w:lang w:val="fr-BE"/>
        </w:rPr>
        <w:t>adresse à l</w:t>
      </w:r>
      <w:r>
        <w:rPr>
          <w:rFonts w:ascii="Calibri" w:hAnsi="Calibri" w:cs="Calibri"/>
          <w:sz w:val="22"/>
          <w:szCs w:val="22"/>
          <w:lang w:val="fr-BE"/>
        </w:rPr>
        <w:t>’</w:t>
      </w:r>
      <w:r w:rsidRPr="00352EFB">
        <w:rPr>
          <w:rFonts w:ascii="Calibri" w:hAnsi="Calibri" w:cs="Calibri"/>
          <w:sz w:val="22"/>
          <w:szCs w:val="22"/>
          <w:lang w:val="fr-BE"/>
        </w:rPr>
        <w:t xml:space="preserve">ensemble de la population et invite </w:t>
      </w:r>
      <w:r>
        <w:rPr>
          <w:rFonts w:ascii="Calibri" w:hAnsi="Calibri" w:cs="Calibri"/>
          <w:sz w:val="22"/>
          <w:szCs w:val="22"/>
          <w:lang w:val="fr-BE"/>
        </w:rPr>
        <w:t xml:space="preserve">vivement </w:t>
      </w:r>
      <w:r w:rsidRPr="00352EFB">
        <w:rPr>
          <w:rFonts w:ascii="Calibri" w:hAnsi="Calibri" w:cs="Calibri"/>
          <w:sz w:val="22"/>
          <w:szCs w:val="22"/>
          <w:lang w:val="fr-BE"/>
        </w:rPr>
        <w:t>chacun à soutenir l</w:t>
      </w:r>
      <w:r>
        <w:rPr>
          <w:rFonts w:ascii="Calibri" w:hAnsi="Calibri" w:cs="Calibri"/>
          <w:sz w:val="22"/>
          <w:szCs w:val="22"/>
          <w:lang w:val="fr-BE"/>
        </w:rPr>
        <w:t>’</w:t>
      </w:r>
      <w:r w:rsidRPr="00352EFB">
        <w:rPr>
          <w:rFonts w:ascii="Calibri" w:hAnsi="Calibri" w:cs="Calibri"/>
          <w:sz w:val="22"/>
          <w:szCs w:val="22"/>
          <w:lang w:val="fr-BE"/>
        </w:rPr>
        <w:t xml:space="preserve">initiative. </w:t>
      </w:r>
      <w:r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352EFB">
        <w:rPr>
          <w:rFonts w:ascii="Calibri" w:hAnsi="Calibri" w:cs="Calibri"/>
          <w:sz w:val="22"/>
          <w:szCs w:val="22"/>
          <w:lang w:val="fr-BE"/>
        </w:rPr>
        <w:t>Rien de plus simple :</w:t>
      </w:r>
    </w:p>
    <w:p w14:paraId="18F17310" w14:textId="311A45AC" w:rsidR="00352EFB" w:rsidRPr="00352EFB" w:rsidRDefault="00352EFB" w:rsidP="00CB221A">
      <w:pPr>
        <w:pStyle w:val="Normal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  <w:lang w:val="fr-BE"/>
        </w:rPr>
      </w:pPr>
      <w:r w:rsidRPr="00352EFB">
        <w:rPr>
          <w:rFonts w:ascii="Calibri" w:hAnsi="Calibri" w:cs="Calibri"/>
          <w:sz w:val="22"/>
          <w:szCs w:val="22"/>
          <w:lang w:val="fr-BE"/>
        </w:rPr>
        <w:t xml:space="preserve">Téléchargez une affiche </w:t>
      </w:r>
      <w:r>
        <w:rPr>
          <w:rFonts w:ascii="Calibri" w:hAnsi="Calibri" w:cs="Calibri"/>
          <w:sz w:val="22"/>
          <w:szCs w:val="22"/>
          <w:lang w:val="fr-BE"/>
        </w:rPr>
        <w:t xml:space="preserve">disponible sur </w:t>
      </w:r>
      <w:r w:rsidRPr="00352EFB">
        <w:rPr>
          <w:rFonts w:ascii="Calibri" w:hAnsi="Calibri" w:cs="Calibri"/>
          <w:sz w:val="22"/>
          <w:szCs w:val="22"/>
          <w:lang w:val="fr-BE"/>
        </w:rPr>
        <w:t xml:space="preserve">le site </w:t>
      </w:r>
      <w:hyperlink r:id="rId11" w:history="1">
        <w:r w:rsidRPr="008C5A30">
          <w:rPr>
            <w:rStyle w:val="Lienhypertexte"/>
            <w:rFonts w:ascii="Calibri" w:hAnsi="Calibri" w:cs="Calibri"/>
            <w:sz w:val="22"/>
            <w:szCs w:val="22"/>
            <w:lang w:val="fr-BE"/>
          </w:rPr>
          <w:t>ouvronslhoreca.be</w:t>
        </w:r>
      </w:hyperlink>
      <w:r w:rsidRPr="00352EFB"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0930F2">
        <w:rPr>
          <w:rFonts w:ascii="Calibri" w:hAnsi="Calibri" w:cs="Calibri"/>
          <w:sz w:val="22"/>
          <w:szCs w:val="22"/>
          <w:lang w:val="fr-BE"/>
        </w:rPr>
        <w:t xml:space="preserve">ou </w:t>
      </w:r>
      <w:r>
        <w:rPr>
          <w:rFonts w:ascii="Calibri" w:hAnsi="Calibri" w:cs="Calibri"/>
          <w:sz w:val="22"/>
          <w:szCs w:val="22"/>
          <w:lang w:val="fr-BE"/>
        </w:rPr>
        <w:t>d</w:t>
      </w:r>
      <w:r w:rsidRPr="000930F2">
        <w:rPr>
          <w:rFonts w:ascii="Calibri" w:hAnsi="Calibri" w:cs="Calibri"/>
          <w:sz w:val="22"/>
          <w:szCs w:val="22"/>
          <w:lang w:val="fr-BE"/>
        </w:rPr>
        <w:t>écoupez la page du journal</w:t>
      </w:r>
      <w:r w:rsidRPr="00352EFB">
        <w:rPr>
          <w:rFonts w:ascii="Calibri" w:hAnsi="Calibri" w:cs="Calibri"/>
          <w:sz w:val="22"/>
          <w:szCs w:val="22"/>
          <w:lang w:val="fr-BE"/>
        </w:rPr>
        <w:t xml:space="preserve"> et apposez-la sur votre vitrine/devanture</w:t>
      </w:r>
      <w:r>
        <w:rPr>
          <w:rFonts w:ascii="Calibri" w:hAnsi="Calibri" w:cs="Calibri"/>
          <w:sz w:val="22"/>
          <w:szCs w:val="22"/>
          <w:lang w:val="fr-BE"/>
        </w:rPr>
        <w:t>/fenêtre</w:t>
      </w:r>
    </w:p>
    <w:p w14:paraId="4389FF3A" w14:textId="0FF10D7E" w:rsidR="00352EFB" w:rsidRPr="00352EFB" w:rsidRDefault="00352EFB" w:rsidP="00352EFB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Calibri" w:hAnsi="Calibri" w:cs="Calibri"/>
          <w:sz w:val="22"/>
          <w:szCs w:val="22"/>
          <w:lang w:val="fr-BE"/>
        </w:rPr>
      </w:pPr>
      <w:r w:rsidRPr="00352EFB">
        <w:rPr>
          <w:rFonts w:ascii="Calibri" w:hAnsi="Calibri" w:cs="Calibri"/>
          <w:sz w:val="22"/>
          <w:szCs w:val="22"/>
          <w:lang w:val="fr-BE"/>
        </w:rPr>
        <w:t>Partagez</w:t>
      </w:r>
      <w:r>
        <w:rPr>
          <w:rFonts w:ascii="Calibri" w:hAnsi="Calibri" w:cs="Calibri"/>
          <w:sz w:val="22"/>
          <w:szCs w:val="22"/>
          <w:lang w:val="fr-BE"/>
        </w:rPr>
        <w:t xml:space="preserve"> l’image de la campagne</w:t>
      </w:r>
      <w:r w:rsidRPr="00352EFB">
        <w:rPr>
          <w:rFonts w:ascii="Calibri" w:hAnsi="Calibri" w:cs="Calibri"/>
          <w:sz w:val="22"/>
          <w:szCs w:val="22"/>
          <w:lang w:val="fr-BE"/>
        </w:rPr>
        <w:t xml:space="preserve"> sur vos réseaux sociaux en utilisant le hashtag #ouvronslhoreca </w:t>
      </w:r>
    </w:p>
    <w:p w14:paraId="62E55D75" w14:textId="3285F4B1" w:rsidR="00933BDB" w:rsidRDefault="00933BDB" w:rsidP="00BC2377">
      <w:pPr>
        <w:jc w:val="both"/>
        <w:rPr>
          <w:rFonts w:ascii="Calibri" w:eastAsia="Cambria" w:hAnsi="Calibri" w:cs="Arial"/>
          <w:b/>
          <w:sz w:val="20"/>
          <w:szCs w:val="20"/>
          <w:lang w:val="fr-BE"/>
        </w:rPr>
      </w:pPr>
    </w:p>
    <w:p w14:paraId="5808F8F9" w14:textId="77777777" w:rsidR="00352EFB" w:rsidRDefault="00352EFB" w:rsidP="00BC2377">
      <w:pPr>
        <w:jc w:val="both"/>
        <w:rPr>
          <w:rFonts w:ascii="Calibri" w:eastAsia="Cambria" w:hAnsi="Calibri" w:cs="Arial"/>
          <w:b/>
          <w:sz w:val="20"/>
          <w:szCs w:val="20"/>
          <w:lang w:val="fr-BE"/>
        </w:rPr>
      </w:pPr>
    </w:p>
    <w:p w14:paraId="06080A88" w14:textId="1A9C0FCA" w:rsidR="00BC2377" w:rsidRPr="00CE331C" w:rsidRDefault="00BC2377" w:rsidP="00CB221A">
      <w:pPr>
        <w:pStyle w:val="NormalWeb"/>
        <w:spacing w:before="120" w:beforeAutospacing="0" w:after="120" w:afterAutospacing="0"/>
        <w:jc w:val="both"/>
        <w:rPr>
          <w:rFonts w:ascii="Calibri" w:eastAsia="Cambria" w:hAnsi="Calibri" w:cs="Arial"/>
          <w:b/>
          <w:sz w:val="20"/>
          <w:szCs w:val="20"/>
          <w:lang w:val="fr-BE"/>
        </w:rPr>
      </w:pPr>
      <w:r w:rsidRPr="00CE331C">
        <w:rPr>
          <w:rFonts w:ascii="Calibri" w:eastAsia="Cambria" w:hAnsi="Calibri" w:cs="Arial"/>
          <w:b/>
          <w:sz w:val="20"/>
          <w:szCs w:val="20"/>
          <w:lang w:val="fr-BE"/>
        </w:rPr>
        <w:t>Pour plus d</w:t>
      </w:r>
      <w:r w:rsidR="00352EFB">
        <w:rPr>
          <w:rFonts w:ascii="Calibri" w:eastAsia="Cambria" w:hAnsi="Calibri" w:cs="Arial"/>
          <w:b/>
          <w:sz w:val="20"/>
          <w:szCs w:val="20"/>
          <w:lang w:val="fr-BE"/>
        </w:rPr>
        <w:t>’</w:t>
      </w:r>
      <w:r w:rsidRPr="00CE331C">
        <w:rPr>
          <w:rFonts w:ascii="Calibri" w:eastAsia="Cambria" w:hAnsi="Calibri" w:cs="Arial"/>
          <w:b/>
          <w:sz w:val="20"/>
          <w:szCs w:val="20"/>
          <w:lang w:val="fr-BE"/>
        </w:rPr>
        <w:t xml:space="preserve">informations : </w:t>
      </w:r>
    </w:p>
    <w:p w14:paraId="7DF27B8F" w14:textId="6B445E04" w:rsidR="009C236E" w:rsidRPr="009C236E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FR"/>
        </w:rPr>
      </w:pPr>
      <w:r w:rsidRPr="009C236E">
        <w:rPr>
          <w:rFonts w:ascii="Calibri" w:hAnsi="Calibri" w:cs="Calibri"/>
          <w:sz w:val="20"/>
          <w:szCs w:val="20"/>
          <w:lang w:val="fr-FR"/>
        </w:rPr>
        <w:t xml:space="preserve">Matthias De </w:t>
      </w:r>
      <w:proofErr w:type="spellStart"/>
      <w:r w:rsidRPr="009C236E">
        <w:rPr>
          <w:rFonts w:ascii="Calibri" w:hAnsi="Calibri" w:cs="Calibri"/>
          <w:sz w:val="20"/>
          <w:szCs w:val="20"/>
          <w:lang w:val="fr-FR"/>
        </w:rPr>
        <w:t>Caluwe</w:t>
      </w:r>
      <w:proofErr w:type="spellEnd"/>
      <w:r w:rsidRPr="009C236E">
        <w:rPr>
          <w:rFonts w:ascii="Calibri" w:hAnsi="Calibri" w:cs="Calibri"/>
          <w:sz w:val="20"/>
          <w:szCs w:val="20"/>
          <w:lang w:val="fr-FR"/>
        </w:rPr>
        <w:tab/>
      </w:r>
      <w:proofErr w:type="spellStart"/>
      <w:r w:rsidRPr="009C236E">
        <w:rPr>
          <w:rFonts w:ascii="Calibri" w:hAnsi="Calibri" w:cs="Calibri"/>
          <w:sz w:val="20"/>
          <w:szCs w:val="20"/>
          <w:lang w:val="fr-FR"/>
        </w:rPr>
        <w:t>Krishan</w:t>
      </w:r>
      <w:proofErr w:type="spellEnd"/>
      <w:r w:rsidRPr="009C236E">
        <w:rPr>
          <w:rFonts w:ascii="Calibri" w:hAnsi="Calibri" w:cs="Calibri"/>
          <w:sz w:val="20"/>
          <w:szCs w:val="20"/>
          <w:lang w:val="fr-FR"/>
        </w:rPr>
        <w:t xml:space="preserve"> </w:t>
      </w:r>
      <w:proofErr w:type="spellStart"/>
      <w:r w:rsidRPr="009C236E">
        <w:rPr>
          <w:rFonts w:ascii="Calibri" w:hAnsi="Calibri" w:cs="Calibri"/>
          <w:sz w:val="20"/>
          <w:szCs w:val="20"/>
          <w:lang w:val="fr-FR"/>
        </w:rPr>
        <w:t>Maudgal</w:t>
      </w:r>
      <w:proofErr w:type="spellEnd"/>
    </w:p>
    <w:p w14:paraId="5A7B0E77" w14:textId="28AD37A7" w:rsidR="009C236E" w:rsidRPr="00933BDB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FR"/>
        </w:rPr>
      </w:pPr>
      <w:r w:rsidRPr="00933BDB">
        <w:rPr>
          <w:rFonts w:ascii="Calibri" w:hAnsi="Calibri" w:cs="Calibri"/>
          <w:sz w:val="20"/>
          <w:szCs w:val="20"/>
          <w:lang w:val="fr-FR"/>
        </w:rPr>
        <w:t xml:space="preserve">CEO Horeca </w:t>
      </w:r>
      <w:proofErr w:type="spellStart"/>
      <w:r w:rsidRPr="00933BDB">
        <w:rPr>
          <w:rFonts w:ascii="Calibri" w:hAnsi="Calibri" w:cs="Calibri"/>
          <w:sz w:val="20"/>
          <w:szCs w:val="20"/>
          <w:lang w:val="fr-FR"/>
        </w:rPr>
        <w:t>Vlaanderen</w:t>
      </w:r>
      <w:proofErr w:type="spellEnd"/>
      <w:r w:rsidRPr="00933BDB">
        <w:rPr>
          <w:rFonts w:ascii="Calibri" w:hAnsi="Calibri" w:cs="Calibri"/>
          <w:sz w:val="20"/>
          <w:szCs w:val="20"/>
          <w:lang w:val="fr-FR"/>
        </w:rPr>
        <w:t xml:space="preserve"> </w:t>
      </w:r>
      <w:r w:rsidRPr="00933BDB">
        <w:rPr>
          <w:rFonts w:ascii="Calibri" w:hAnsi="Calibri" w:cs="Calibri"/>
          <w:sz w:val="20"/>
          <w:szCs w:val="20"/>
          <w:lang w:val="fr-FR"/>
        </w:rPr>
        <w:tab/>
        <w:t xml:space="preserve">Directeur de </w:t>
      </w:r>
      <w:proofErr w:type="spellStart"/>
      <w:r w:rsidRPr="00933BDB">
        <w:rPr>
          <w:rFonts w:ascii="Calibri" w:hAnsi="Calibri" w:cs="Calibri"/>
          <w:sz w:val="20"/>
          <w:szCs w:val="20"/>
          <w:lang w:val="fr-FR"/>
        </w:rPr>
        <w:t>l</w:t>
      </w:r>
      <w:r w:rsidR="00352EFB">
        <w:rPr>
          <w:rFonts w:ascii="Calibri" w:hAnsi="Calibri" w:cs="Calibri"/>
          <w:sz w:val="20"/>
          <w:szCs w:val="20"/>
          <w:lang w:val="fr-FR"/>
        </w:rPr>
        <w:t>’</w:t>
      </w:r>
      <w:r w:rsidRPr="00933BDB">
        <w:rPr>
          <w:rFonts w:ascii="Calibri" w:hAnsi="Calibri" w:cs="Calibri"/>
          <w:sz w:val="20"/>
          <w:szCs w:val="20"/>
          <w:lang w:val="fr-FR"/>
        </w:rPr>
        <w:t>asbl</w:t>
      </w:r>
      <w:proofErr w:type="spellEnd"/>
      <w:r w:rsidRPr="00933BDB">
        <w:rPr>
          <w:rFonts w:ascii="Calibri" w:hAnsi="Calibri" w:cs="Calibri"/>
          <w:sz w:val="20"/>
          <w:szCs w:val="20"/>
          <w:lang w:val="fr-FR"/>
        </w:rPr>
        <w:t xml:space="preserve"> Brasseurs Belges</w:t>
      </w:r>
    </w:p>
    <w:p w14:paraId="2A380290" w14:textId="396B0B12" w:rsidR="009C236E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 w:rsidRPr="00526DED">
        <w:rPr>
          <w:rFonts w:ascii="Calibri" w:hAnsi="Calibri" w:cs="Calibri"/>
          <w:sz w:val="20"/>
          <w:szCs w:val="20"/>
          <w:lang w:val="fr-BE"/>
        </w:rPr>
        <w:t>M: 0472/84 85 91</w:t>
      </w:r>
      <w:r w:rsidRPr="00526DED">
        <w:rPr>
          <w:rFonts w:ascii="Calibri" w:hAnsi="Calibri" w:cs="Calibri"/>
          <w:sz w:val="20"/>
          <w:szCs w:val="20"/>
          <w:lang w:val="fr-BE"/>
        </w:rPr>
        <w:tab/>
        <w:t>M: 0467/03 26 31</w:t>
      </w:r>
    </w:p>
    <w:p w14:paraId="3DE6CC43" w14:textId="3A9F1737" w:rsidR="009C236E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rFonts w:ascii="Calibri" w:hAnsi="Calibri" w:cs="Calibri"/>
          <w:sz w:val="20"/>
          <w:szCs w:val="20"/>
          <w:lang w:val="fr-BE"/>
        </w:rPr>
      </w:pPr>
      <w:r w:rsidRPr="00526DED">
        <w:rPr>
          <w:rFonts w:ascii="Calibri" w:hAnsi="Calibri" w:cs="Calibri"/>
          <w:sz w:val="22"/>
          <w:szCs w:val="22"/>
          <w:lang w:val="fr-BE"/>
        </w:rPr>
        <w:t xml:space="preserve">E: </w:t>
      </w:r>
      <w:r w:rsidR="00E7213B">
        <w:fldChar w:fldCharType="begin"/>
      </w:r>
      <w:r w:rsidR="00E7213B" w:rsidRPr="008C5A30">
        <w:rPr>
          <w:lang w:val="fr-FR"/>
        </w:rPr>
        <w:instrText xml:space="preserve"> HYPERLINK "mailto:m.decaluwe@horeca.be" </w:instrText>
      </w:r>
      <w:r w:rsidR="00E7213B">
        <w:fldChar w:fldCharType="separate"/>
      </w:r>
      <w:r w:rsidRPr="00526DED">
        <w:rPr>
          <w:rStyle w:val="Lienhypertexte"/>
          <w:rFonts w:ascii="Calibri" w:hAnsi="Calibri" w:cs="Calibri"/>
          <w:sz w:val="20"/>
          <w:szCs w:val="20"/>
          <w:lang w:val="fr-BE"/>
        </w:rPr>
        <w:t>m.decaluwe@horeca.be</w:t>
      </w:r>
      <w:r w:rsidR="00E7213B">
        <w:rPr>
          <w:rStyle w:val="Lienhypertexte"/>
          <w:rFonts w:ascii="Calibri" w:hAnsi="Calibri" w:cs="Calibri"/>
          <w:sz w:val="20"/>
          <w:szCs w:val="20"/>
          <w:lang w:val="fr-BE"/>
        </w:rPr>
        <w:fldChar w:fldCharType="end"/>
      </w:r>
      <w:r w:rsidRPr="009C236E">
        <w:rPr>
          <w:rStyle w:val="Lienhypertexte"/>
          <w:rFonts w:ascii="Calibri" w:hAnsi="Calibri" w:cs="Calibri"/>
          <w:color w:val="auto"/>
          <w:sz w:val="20"/>
          <w:szCs w:val="20"/>
          <w:u w:val="none"/>
          <w:lang w:val="fr-BE"/>
        </w:rPr>
        <w:tab/>
      </w:r>
      <w:r w:rsidRPr="00526DED">
        <w:rPr>
          <w:rFonts w:ascii="Calibri" w:hAnsi="Calibri" w:cs="Calibri"/>
          <w:sz w:val="22"/>
          <w:szCs w:val="22"/>
          <w:lang w:val="fr-BE"/>
        </w:rPr>
        <w:t xml:space="preserve">E: </w:t>
      </w:r>
      <w:r w:rsidR="00E7213B">
        <w:fldChar w:fldCharType="begin"/>
      </w:r>
      <w:r w:rsidR="00E7213B" w:rsidRPr="008C5A30">
        <w:rPr>
          <w:lang w:val="fr-FR"/>
        </w:rPr>
        <w:instrText xml:space="preserve"> HYPERLINK "mailto:krishan.maudgal@belgianbrewers.be" </w:instrText>
      </w:r>
      <w:r w:rsidR="00E7213B">
        <w:fldChar w:fldCharType="separate"/>
      </w:r>
      <w:r w:rsidRPr="00526DED">
        <w:rPr>
          <w:rStyle w:val="Lienhypertexte"/>
          <w:rFonts w:ascii="Calibri" w:hAnsi="Calibri" w:cs="Calibri"/>
          <w:sz w:val="20"/>
          <w:szCs w:val="20"/>
          <w:lang w:val="fr-BE"/>
        </w:rPr>
        <w:t>krishan.maudgal@belgianbrewers.be</w:t>
      </w:r>
      <w:r w:rsidR="00E7213B">
        <w:rPr>
          <w:rStyle w:val="Lienhypertexte"/>
          <w:rFonts w:ascii="Calibri" w:hAnsi="Calibri" w:cs="Calibri"/>
          <w:sz w:val="20"/>
          <w:szCs w:val="20"/>
          <w:lang w:val="fr-BE"/>
        </w:rPr>
        <w:fldChar w:fldCharType="end"/>
      </w:r>
    </w:p>
    <w:p w14:paraId="044A706D" w14:textId="36C7B81A" w:rsidR="00CB221A" w:rsidRPr="00CB221A" w:rsidRDefault="00CB221A" w:rsidP="009C236E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rFonts w:ascii="Calibri" w:hAnsi="Calibri" w:cs="Calibri"/>
          <w:color w:val="auto"/>
          <w:sz w:val="20"/>
          <w:szCs w:val="20"/>
          <w:lang w:val="fr-BE"/>
        </w:rPr>
      </w:pPr>
    </w:p>
    <w:p w14:paraId="26EE8142" w14:textId="77777777" w:rsidR="00CB221A" w:rsidRPr="00CB221A" w:rsidRDefault="00CB221A" w:rsidP="009C236E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rFonts w:ascii="Calibri" w:hAnsi="Calibri" w:cs="Calibri"/>
          <w:color w:val="auto"/>
          <w:sz w:val="20"/>
          <w:szCs w:val="20"/>
          <w:lang w:val="fr-BE"/>
        </w:rPr>
      </w:pPr>
    </w:p>
    <w:p w14:paraId="47CD479C" w14:textId="77777777" w:rsidR="009C236E" w:rsidRPr="009C236E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 w:rsidRPr="009C236E">
        <w:rPr>
          <w:rFonts w:ascii="Calibri" w:hAnsi="Calibri" w:cs="Calibri"/>
          <w:sz w:val="20"/>
          <w:szCs w:val="20"/>
          <w:lang w:val="fr-BE"/>
        </w:rPr>
        <w:t>Fabian Hermans</w:t>
      </w:r>
      <w:r w:rsidRPr="009C236E">
        <w:rPr>
          <w:rFonts w:ascii="Calibri" w:hAnsi="Calibri" w:cs="Calibri"/>
          <w:sz w:val="20"/>
          <w:szCs w:val="20"/>
          <w:lang w:val="fr-BE"/>
        </w:rPr>
        <w:tab/>
        <w:t xml:space="preserve">Thierry </w:t>
      </w:r>
      <w:proofErr w:type="spellStart"/>
      <w:r w:rsidRPr="009C236E">
        <w:rPr>
          <w:rFonts w:ascii="Calibri" w:hAnsi="Calibri" w:cs="Calibri"/>
          <w:sz w:val="20"/>
          <w:szCs w:val="20"/>
          <w:lang w:val="fr-BE"/>
        </w:rPr>
        <w:t>Neyens</w:t>
      </w:r>
      <w:proofErr w:type="spellEnd"/>
    </w:p>
    <w:p w14:paraId="0C594784" w14:textId="54645D54" w:rsidR="009C236E" w:rsidRPr="009C236E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 w:rsidRPr="009C236E">
        <w:rPr>
          <w:rFonts w:ascii="Calibri" w:hAnsi="Calibri" w:cs="Calibri"/>
          <w:sz w:val="20"/>
          <w:szCs w:val="20"/>
          <w:lang w:val="fr-BE"/>
        </w:rPr>
        <w:t>Trésorier et administrateur Horeca Bruxelles</w:t>
      </w:r>
      <w:r w:rsidRPr="009C236E">
        <w:rPr>
          <w:rFonts w:ascii="Calibri" w:hAnsi="Calibri" w:cs="Calibri"/>
          <w:sz w:val="20"/>
          <w:szCs w:val="20"/>
          <w:lang w:val="fr-BE"/>
        </w:rPr>
        <w:tab/>
        <w:t>Président Fédération HoReCa Wallonie</w:t>
      </w:r>
    </w:p>
    <w:p w14:paraId="6E24E996" w14:textId="33C3A918" w:rsidR="009C236E" w:rsidRPr="008C5A30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 w:rsidRPr="008C5A30">
        <w:rPr>
          <w:rFonts w:ascii="Calibri" w:hAnsi="Calibri" w:cs="Calibri"/>
          <w:sz w:val="20"/>
          <w:szCs w:val="20"/>
          <w:lang w:val="en-US"/>
        </w:rPr>
        <w:t>M: 0475/66 34 83</w:t>
      </w:r>
      <w:r w:rsidRPr="008C5A30">
        <w:rPr>
          <w:rFonts w:ascii="Calibri" w:hAnsi="Calibri" w:cs="Calibri"/>
          <w:sz w:val="20"/>
          <w:szCs w:val="20"/>
          <w:lang w:val="en-US"/>
        </w:rPr>
        <w:tab/>
        <w:t>M: 0495/52 67 00</w:t>
      </w:r>
    </w:p>
    <w:p w14:paraId="5A9633D1" w14:textId="7EC491A6" w:rsidR="009C236E" w:rsidRPr="00B312F1" w:rsidRDefault="009C236E" w:rsidP="009C236E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rFonts w:ascii="Calibri" w:hAnsi="Calibri" w:cs="Calibri"/>
          <w:sz w:val="20"/>
          <w:szCs w:val="20"/>
          <w:lang w:val="en-US"/>
        </w:rPr>
      </w:pPr>
      <w:r w:rsidRPr="008C5A30">
        <w:rPr>
          <w:rFonts w:ascii="Calibri" w:hAnsi="Calibri" w:cs="Calibri"/>
          <w:sz w:val="22"/>
          <w:szCs w:val="22"/>
          <w:lang w:val="en-US"/>
        </w:rPr>
        <w:t xml:space="preserve">E: </w:t>
      </w:r>
      <w:hyperlink r:id="rId12" w:history="1">
        <w:r w:rsidRPr="008C5A30">
          <w:rPr>
            <w:rStyle w:val="Lienhypertexte"/>
            <w:rFonts w:ascii="Calibri" w:hAnsi="Calibri" w:cs="Calibri"/>
            <w:sz w:val="20"/>
            <w:szCs w:val="20"/>
            <w:lang w:val="en-US"/>
          </w:rPr>
          <w:t>tresorier@fedhorecabruxelles.be</w:t>
        </w:r>
      </w:hyperlink>
      <w:r w:rsidRPr="008C5A30">
        <w:rPr>
          <w:rFonts w:ascii="Calibri" w:hAnsi="Calibri" w:cs="Calibri"/>
          <w:color w:val="0000FF"/>
          <w:sz w:val="20"/>
          <w:szCs w:val="20"/>
          <w:lang w:val="en-US"/>
        </w:rPr>
        <w:tab/>
      </w:r>
      <w:r w:rsidRPr="008C5A30">
        <w:rPr>
          <w:rFonts w:ascii="Calibri" w:hAnsi="Calibri" w:cs="Calibri"/>
          <w:sz w:val="22"/>
          <w:szCs w:val="22"/>
          <w:lang w:val="en-US"/>
        </w:rPr>
        <w:t xml:space="preserve">E: </w:t>
      </w:r>
      <w:hyperlink r:id="rId13" w:history="1">
        <w:r w:rsidRPr="008C5A30">
          <w:rPr>
            <w:rStyle w:val="Lienhypertexte"/>
            <w:rFonts w:ascii="Calibri" w:hAnsi="Calibri" w:cs="Calibri"/>
            <w:sz w:val="20"/>
            <w:szCs w:val="20"/>
            <w:lang w:val="en-US"/>
          </w:rPr>
          <w:t>info@horecawallonie.be</w:t>
        </w:r>
      </w:hyperlink>
    </w:p>
    <w:p w14:paraId="6CC1ECD7" w14:textId="49A33DFE" w:rsidR="00BC2377" w:rsidRPr="008C5A30" w:rsidRDefault="00BC2377" w:rsidP="00BC2377">
      <w:pPr>
        <w:rPr>
          <w:rFonts w:ascii="Calibri" w:eastAsia="Times New Roman" w:hAnsi="Calibri" w:cs="Times New Roman"/>
          <w:b/>
          <w:lang w:val="en-US"/>
        </w:rPr>
      </w:pPr>
    </w:p>
    <w:p w14:paraId="168E2566" w14:textId="77777777" w:rsidR="00B315C0" w:rsidRPr="008C5A30" w:rsidRDefault="00B315C0" w:rsidP="00BC2377">
      <w:pPr>
        <w:rPr>
          <w:rFonts w:ascii="Calibri" w:eastAsia="Times New Roman" w:hAnsi="Calibri" w:cs="Times New Roman"/>
          <w:b/>
          <w:lang w:val="en-US"/>
        </w:rPr>
      </w:pPr>
    </w:p>
    <w:p w14:paraId="78D41D7D" w14:textId="77777777" w:rsidR="00FE15E6" w:rsidRPr="008C5A30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 w:rsidRPr="008C5A30">
        <w:rPr>
          <w:rFonts w:ascii="Calibri" w:hAnsi="Calibri" w:cs="Calibri"/>
          <w:sz w:val="20"/>
          <w:szCs w:val="20"/>
          <w:lang w:val="en-US"/>
        </w:rPr>
        <w:t>Bart Buysse</w:t>
      </w:r>
      <w:r w:rsidRPr="008C5A30">
        <w:rPr>
          <w:rFonts w:ascii="Calibri" w:hAnsi="Calibri" w:cs="Calibri"/>
          <w:sz w:val="20"/>
          <w:szCs w:val="20"/>
          <w:lang w:val="en-US"/>
        </w:rPr>
        <w:tab/>
        <w:t>Guy Dewulf</w:t>
      </w:r>
    </w:p>
    <w:p w14:paraId="7C7C345A" w14:textId="77777777" w:rsidR="00FE15E6" w:rsidRPr="008C5A30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 w:rsidRPr="008C5A30">
        <w:rPr>
          <w:rFonts w:ascii="Calibri" w:hAnsi="Calibri" w:cs="Calibri"/>
          <w:sz w:val="20"/>
          <w:szCs w:val="20"/>
          <w:lang w:val="en-US"/>
        </w:rPr>
        <w:t>CEO Fevia</w:t>
      </w:r>
      <w:r w:rsidRPr="008C5A30">
        <w:rPr>
          <w:rFonts w:ascii="Calibri" w:hAnsi="Calibri" w:cs="Calibri"/>
          <w:sz w:val="20"/>
          <w:szCs w:val="20"/>
          <w:lang w:val="en-US"/>
        </w:rPr>
        <w:tab/>
        <w:t>Directeur FEBED</w:t>
      </w:r>
    </w:p>
    <w:p w14:paraId="43F148EC" w14:textId="77777777" w:rsidR="00FE15E6" w:rsidRPr="008C5A30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 w:rsidRPr="008C5A30">
        <w:rPr>
          <w:rFonts w:ascii="Calibri" w:hAnsi="Calibri" w:cs="Calibri"/>
          <w:sz w:val="20"/>
          <w:szCs w:val="20"/>
          <w:lang w:val="en-US"/>
        </w:rPr>
        <w:t>M: 0486/92 09 72</w:t>
      </w:r>
      <w:r w:rsidRPr="008C5A30">
        <w:rPr>
          <w:rFonts w:ascii="Calibri" w:hAnsi="Calibri" w:cs="Calibri"/>
          <w:sz w:val="20"/>
          <w:szCs w:val="20"/>
          <w:lang w:val="en-US"/>
        </w:rPr>
        <w:tab/>
        <w:t>M: 0493/40 25 84</w:t>
      </w:r>
    </w:p>
    <w:p w14:paraId="1A8752B0" w14:textId="77777777" w:rsidR="00FE15E6" w:rsidRPr="00FE15E6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color w:val="auto"/>
          <w:u w:val="none"/>
        </w:rPr>
      </w:pPr>
      <w:r w:rsidRPr="008C5A30">
        <w:rPr>
          <w:rFonts w:ascii="Calibri" w:hAnsi="Calibri" w:cs="Calibri"/>
          <w:sz w:val="22"/>
          <w:szCs w:val="22"/>
        </w:rPr>
        <w:t>E:</w:t>
      </w:r>
      <w:r w:rsidRPr="00FE15E6">
        <w:t xml:space="preserve"> </w:t>
      </w:r>
      <w:r w:rsidRPr="008C5A30">
        <w:rPr>
          <w:rStyle w:val="Lienhypertexte"/>
          <w:rFonts w:ascii="Calibri" w:hAnsi="Calibri" w:cs="Calibri"/>
          <w:sz w:val="20"/>
          <w:szCs w:val="20"/>
        </w:rPr>
        <w:t>bb@fevia.be</w:t>
      </w:r>
      <w:r w:rsidRPr="008C5A30">
        <w:rPr>
          <w:rFonts w:ascii="Calibri" w:hAnsi="Calibri" w:cs="Calibri"/>
          <w:color w:val="0000FF"/>
          <w:sz w:val="20"/>
          <w:szCs w:val="20"/>
        </w:rPr>
        <w:tab/>
      </w:r>
      <w:r w:rsidRPr="008C5A30">
        <w:rPr>
          <w:rFonts w:ascii="Calibri" w:hAnsi="Calibri" w:cs="Calibri"/>
          <w:sz w:val="22"/>
          <w:szCs w:val="22"/>
        </w:rPr>
        <w:t xml:space="preserve">E: </w:t>
      </w:r>
      <w:hyperlink r:id="rId14" w:history="1">
        <w:r w:rsidRPr="008C5A30">
          <w:rPr>
            <w:rStyle w:val="Lienhypertexte"/>
            <w:rFonts w:ascii="Calibri" w:hAnsi="Calibri" w:cs="Calibri"/>
            <w:sz w:val="20"/>
            <w:szCs w:val="20"/>
          </w:rPr>
          <w:t>guy@febed.be</w:t>
        </w:r>
      </w:hyperlink>
    </w:p>
    <w:p w14:paraId="547BF251" w14:textId="77777777" w:rsidR="00FE15E6" w:rsidRPr="008C5A30" w:rsidRDefault="00FE15E6" w:rsidP="00FE15E6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</w:rPr>
      </w:pPr>
    </w:p>
    <w:p w14:paraId="320BF919" w14:textId="77777777" w:rsidR="00FE15E6" w:rsidRPr="008C5A30" w:rsidRDefault="00FE15E6" w:rsidP="00FE15E6">
      <w:pPr>
        <w:rPr>
          <w:rFonts w:ascii="Calibri" w:eastAsia="Times New Roman" w:hAnsi="Calibri" w:cs="Times New Roman"/>
          <w:b/>
        </w:rPr>
      </w:pPr>
    </w:p>
    <w:p w14:paraId="10600E99" w14:textId="77777777" w:rsidR="00FE15E6" w:rsidRPr="008C5A30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8C5A30">
        <w:rPr>
          <w:rFonts w:ascii="Calibri" w:hAnsi="Calibri" w:cs="Calibri"/>
          <w:sz w:val="20"/>
          <w:szCs w:val="20"/>
        </w:rPr>
        <w:t>David Marquenie</w:t>
      </w:r>
      <w:r w:rsidRPr="008C5A30">
        <w:rPr>
          <w:rFonts w:ascii="Calibri" w:hAnsi="Calibri" w:cs="Calibri"/>
          <w:sz w:val="20"/>
          <w:szCs w:val="20"/>
        </w:rPr>
        <w:tab/>
        <w:t>Geert Van Lerberghe</w:t>
      </w:r>
    </w:p>
    <w:p w14:paraId="501CC73E" w14:textId="6979D151" w:rsidR="00FE15E6" w:rsidRPr="009C236E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>
        <w:rPr>
          <w:rFonts w:ascii="Calibri" w:hAnsi="Calibri" w:cs="Calibri"/>
          <w:sz w:val="20"/>
          <w:szCs w:val="20"/>
          <w:lang w:val="fr-BE"/>
        </w:rPr>
        <w:t>Secrétaire Général VIWF  FIEB</w:t>
      </w:r>
      <w:r w:rsidRPr="009C236E">
        <w:rPr>
          <w:rFonts w:ascii="Calibri" w:hAnsi="Calibri" w:cs="Calibri"/>
          <w:sz w:val="20"/>
          <w:szCs w:val="20"/>
          <w:lang w:val="fr-BE"/>
        </w:rPr>
        <w:tab/>
      </w:r>
      <w:r>
        <w:rPr>
          <w:rFonts w:ascii="Calibri" w:hAnsi="Calibri" w:cs="Calibri"/>
          <w:sz w:val="20"/>
          <w:szCs w:val="20"/>
          <w:lang w:val="fr-BE"/>
        </w:rPr>
        <w:t>Directeur Vinum et Spiritus</w:t>
      </w:r>
    </w:p>
    <w:p w14:paraId="7B14702F" w14:textId="77777777" w:rsidR="00FE15E6" w:rsidRPr="009C236E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 w:rsidRPr="009C236E">
        <w:rPr>
          <w:rFonts w:ascii="Calibri" w:hAnsi="Calibri" w:cs="Calibri"/>
          <w:sz w:val="20"/>
          <w:szCs w:val="20"/>
          <w:lang w:val="fr-BE"/>
        </w:rPr>
        <w:t>M: 04</w:t>
      </w:r>
      <w:r>
        <w:rPr>
          <w:rFonts w:ascii="Calibri" w:hAnsi="Calibri" w:cs="Calibri"/>
          <w:sz w:val="20"/>
          <w:szCs w:val="20"/>
          <w:lang w:val="fr-BE"/>
        </w:rPr>
        <w:t>86</w:t>
      </w:r>
      <w:r w:rsidRPr="009C236E">
        <w:rPr>
          <w:rFonts w:ascii="Calibri" w:hAnsi="Calibri" w:cs="Calibri"/>
          <w:sz w:val="20"/>
          <w:szCs w:val="20"/>
          <w:lang w:val="fr-BE"/>
        </w:rPr>
        <w:t>/</w:t>
      </w:r>
      <w:r>
        <w:rPr>
          <w:rFonts w:ascii="Calibri" w:hAnsi="Calibri" w:cs="Calibri"/>
          <w:sz w:val="20"/>
          <w:szCs w:val="20"/>
          <w:lang w:val="fr-BE"/>
        </w:rPr>
        <w:t>62 86 12</w:t>
      </w:r>
      <w:r w:rsidRPr="009C236E">
        <w:rPr>
          <w:rFonts w:ascii="Calibri" w:hAnsi="Calibri" w:cs="Calibri"/>
          <w:sz w:val="20"/>
          <w:szCs w:val="20"/>
          <w:lang w:val="fr-BE"/>
        </w:rPr>
        <w:tab/>
      </w:r>
      <w:r w:rsidRPr="009C236E">
        <w:rPr>
          <w:rFonts w:ascii="Calibri" w:hAnsi="Calibri" w:cs="Calibri"/>
          <w:sz w:val="20"/>
          <w:szCs w:val="20"/>
          <w:lang w:val="fr-FR"/>
        </w:rPr>
        <w:t>M: 04</w:t>
      </w:r>
      <w:r>
        <w:rPr>
          <w:rFonts w:ascii="Calibri" w:hAnsi="Calibri" w:cs="Calibri"/>
          <w:sz w:val="20"/>
          <w:szCs w:val="20"/>
          <w:lang w:val="fr-FR"/>
        </w:rPr>
        <w:t>78</w:t>
      </w:r>
      <w:r w:rsidRPr="009C236E">
        <w:rPr>
          <w:rFonts w:ascii="Calibri" w:hAnsi="Calibri" w:cs="Calibri"/>
          <w:sz w:val="20"/>
          <w:szCs w:val="20"/>
          <w:lang w:val="fr-FR"/>
        </w:rPr>
        <w:t>/</w:t>
      </w:r>
      <w:r>
        <w:rPr>
          <w:rFonts w:ascii="Calibri" w:hAnsi="Calibri" w:cs="Calibri"/>
          <w:sz w:val="20"/>
          <w:szCs w:val="20"/>
          <w:lang w:val="fr-FR"/>
        </w:rPr>
        <w:t>74 26 87</w:t>
      </w:r>
    </w:p>
    <w:p w14:paraId="5A20B308" w14:textId="77777777" w:rsidR="00FE15E6" w:rsidRPr="0046443D" w:rsidRDefault="00FE15E6" w:rsidP="00FE15E6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color w:val="auto"/>
          <w:u w:val="none"/>
        </w:rPr>
      </w:pPr>
      <w:r w:rsidRPr="009C236E">
        <w:rPr>
          <w:rFonts w:ascii="Calibri" w:hAnsi="Calibri" w:cs="Calibri"/>
          <w:sz w:val="22"/>
          <w:szCs w:val="22"/>
          <w:lang w:val="fr-BE"/>
        </w:rPr>
        <w:t>E:</w:t>
      </w:r>
      <w:r w:rsidRPr="0046443D">
        <w:t xml:space="preserve"> </w:t>
      </w:r>
      <w:r>
        <w:rPr>
          <w:rStyle w:val="Lienhypertexte"/>
          <w:rFonts w:ascii="Calibri" w:hAnsi="Calibri" w:cs="Calibri"/>
          <w:sz w:val="20"/>
          <w:szCs w:val="20"/>
          <w:lang w:val="fr-BE"/>
        </w:rPr>
        <w:t>dm</w:t>
      </w:r>
      <w:r w:rsidRPr="00B315C0">
        <w:rPr>
          <w:rStyle w:val="Lienhypertexte"/>
          <w:rFonts w:ascii="Calibri" w:hAnsi="Calibri" w:cs="Calibri"/>
          <w:sz w:val="20"/>
          <w:szCs w:val="20"/>
          <w:lang w:val="fr-BE"/>
        </w:rPr>
        <w:t>@fevia.be</w:t>
      </w:r>
      <w:r w:rsidRPr="009C236E">
        <w:rPr>
          <w:rFonts w:ascii="Calibri" w:hAnsi="Calibri" w:cs="Calibri"/>
          <w:color w:val="0000FF"/>
          <w:sz w:val="20"/>
          <w:szCs w:val="20"/>
          <w:lang w:val="fr-BE"/>
        </w:rPr>
        <w:tab/>
      </w:r>
      <w:r w:rsidRPr="009C236E">
        <w:rPr>
          <w:rFonts w:ascii="Calibri" w:hAnsi="Calibri" w:cs="Calibri"/>
          <w:sz w:val="22"/>
          <w:szCs w:val="22"/>
          <w:lang w:val="fr-FR"/>
        </w:rPr>
        <w:t xml:space="preserve">E: </w:t>
      </w:r>
      <w:hyperlink r:id="rId15" w:history="1">
        <w:r w:rsidRPr="00634BFD">
          <w:rPr>
            <w:rStyle w:val="Lienhypertexte"/>
            <w:rFonts w:ascii="Calibri" w:hAnsi="Calibri" w:cs="Calibri"/>
            <w:sz w:val="20"/>
            <w:szCs w:val="20"/>
            <w:lang w:val="fr-FR"/>
          </w:rPr>
          <w:t>gv@vinumetspiritus.be</w:t>
        </w:r>
      </w:hyperlink>
    </w:p>
    <w:p w14:paraId="5E3DE4F7" w14:textId="77777777" w:rsidR="00B315C0" w:rsidRDefault="00B315C0" w:rsidP="00FE15E6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/>
          <w:b/>
          <w:lang w:val="fr-BE"/>
        </w:rPr>
      </w:pPr>
    </w:p>
    <w:sectPr w:rsidR="00B315C0" w:rsidSect="00933B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1440" w:right="1361" w:bottom="1701" w:left="136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4BFD6" w14:textId="77777777" w:rsidR="00E7213B" w:rsidRDefault="00E7213B" w:rsidP="00A45315">
      <w:r>
        <w:separator/>
      </w:r>
    </w:p>
  </w:endnote>
  <w:endnote w:type="continuationSeparator" w:id="0">
    <w:p w14:paraId="06410382" w14:textId="77777777" w:rsidR="00E7213B" w:rsidRDefault="00E7213B" w:rsidP="00A45315">
      <w:r>
        <w:continuationSeparator/>
      </w:r>
    </w:p>
  </w:endnote>
  <w:endnote w:type="continuationNotice" w:id="1">
    <w:p w14:paraId="61BE0CA2" w14:textId="77777777" w:rsidR="00E7213B" w:rsidRDefault="00E72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7375E" w14:textId="77777777" w:rsidR="00B312F1" w:rsidRDefault="00B312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B509" w14:textId="4466B4F1" w:rsidR="00AB037A" w:rsidRDefault="00AB037A">
    <w:pPr>
      <w:pStyle w:val="Pieddepage"/>
    </w:pPr>
    <w:r>
      <w:rPr>
        <w:rFonts w:ascii="Arial" w:hAnsi="Arial" w:cs="Arial"/>
        <w:i/>
        <w:noProof/>
        <w:sz w:val="16"/>
        <w:szCs w:val="16"/>
        <w:lang w:val="fr-BE"/>
      </w:rPr>
      <w:drawing>
        <wp:inline distT="0" distB="0" distL="0" distR="0" wp14:anchorId="33384B6E" wp14:editId="33B8A7FD">
          <wp:extent cx="5828030" cy="493378"/>
          <wp:effectExtent l="0" t="0" r="1270" b="254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493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6F48" w14:textId="678AD5BF" w:rsidR="001228AD" w:rsidRPr="00B67293" w:rsidRDefault="00AB037A" w:rsidP="001228AD">
    <w:pPr>
      <w:pStyle w:val="Pieddepage"/>
      <w:jc w:val="center"/>
      <w:rPr>
        <w:rFonts w:ascii="Arial" w:hAnsi="Arial" w:cs="Arial"/>
        <w:i/>
        <w:sz w:val="16"/>
        <w:szCs w:val="16"/>
        <w:lang w:val="fr-BE"/>
      </w:rPr>
    </w:pPr>
    <w:r>
      <w:rPr>
        <w:rFonts w:ascii="Arial" w:hAnsi="Arial" w:cs="Arial"/>
        <w:i/>
        <w:noProof/>
        <w:sz w:val="16"/>
        <w:szCs w:val="16"/>
        <w:lang w:val="fr-BE"/>
      </w:rPr>
      <w:drawing>
        <wp:inline distT="0" distB="0" distL="0" distR="0" wp14:anchorId="6E7F7244" wp14:editId="7FB38E77">
          <wp:extent cx="6120765" cy="51816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0A295" w14:textId="77777777" w:rsidR="00E7213B" w:rsidRDefault="00E7213B" w:rsidP="00A45315">
      <w:r>
        <w:separator/>
      </w:r>
    </w:p>
  </w:footnote>
  <w:footnote w:type="continuationSeparator" w:id="0">
    <w:p w14:paraId="0D5CF05B" w14:textId="77777777" w:rsidR="00E7213B" w:rsidRDefault="00E7213B" w:rsidP="00A45315">
      <w:r>
        <w:continuationSeparator/>
      </w:r>
    </w:p>
  </w:footnote>
  <w:footnote w:type="continuationNotice" w:id="1">
    <w:p w14:paraId="0842E013" w14:textId="77777777" w:rsidR="00E7213B" w:rsidRDefault="00E7213B"/>
  </w:footnote>
  <w:footnote w:id="2">
    <w:p w14:paraId="03D666D2" w14:textId="0DE218DF" w:rsidR="00A7698D" w:rsidRPr="00933BDB" w:rsidRDefault="00A7698D" w:rsidP="00A7698D">
      <w:pPr>
        <w:pStyle w:val="Notedebasdepage"/>
        <w:rPr>
          <w:sz w:val="18"/>
          <w:szCs w:val="18"/>
          <w:lang w:val="fr-FR"/>
        </w:rPr>
      </w:pPr>
      <w:r w:rsidRPr="001F3B56">
        <w:rPr>
          <w:rStyle w:val="Appelnotedebasdep"/>
          <w:sz w:val="18"/>
          <w:szCs w:val="18"/>
        </w:rPr>
        <w:footnoteRef/>
      </w:r>
      <w:r w:rsidRPr="00933BDB">
        <w:rPr>
          <w:sz w:val="18"/>
          <w:szCs w:val="18"/>
          <w:lang w:val="fr-FR"/>
        </w:rPr>
        <w:t xml:space="preserve"> </w:t>
      </w:r>
      <w:r w:rsidR="00933BDB" w:rsidRPr="00933BDB">
        <w:rPr>
          <w:sz w:val="18"/>
          <w:szCs w:val="18"/>
          <w:lang w:val="fr-FR"/>
        </w:rPr>
        <w:t xml:space="preserve">Pour plus d’infos, consultez le communiqué de presse du </w:t>
      </w:r>
      <w:r w:rsidRPr="00933BDB">
        <w:rPr>
          <w:sz w:val="18"/>
          <w:szCs w:val="18"/>
          <w:lang w:val="fr-FR"/>
        </w:rPr>
        <w:t xml:space="preserve">16/03/2021 via </w:t>
      </w:r>
      <w:r w:rsidR="00933BDB">
        <w:rPr>
          <w:sz w:val="18"/>
          <w:szCs w:val="18"/>
          <w:lang w:val="fr-FR"/>
        </w:rPr>
        <w:t xml:space="preserve">ce </w:t>
      </w:r>
      <w:hyperlink r:id="rId1" w:history="1">
        <w:r w:rsidR="00933BDB">
          <w:rPr>
            <w:rStyle w:val="Lienhypertexte"/>
            <w:sz w:val="18"/>
            <w:szCs w:val="18"/>
            <w:lang w:val="fr-FR"/>
          </w:rPr>
          <w:t>lien</w:t>
        </w:r>
      </w:hyperlink>
      <w:r w:rsidRPr="00933BDB">
        <w:rPr>
          <w:sz w:val="18"/>
          <w:szCs w:val="18"/>
          <w:lang w:val="fr-FR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9F773" w14:textId="77777777" w:rsidR="00B312F1" w:rsidRDefault="00B312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8624" w14:textId="09658CF3" w:rsidR="00A45315" w:rsidRPr="00A45315" w:rsidRDefault="00A45315" w:rsidP="00A45315">
    <w:pPr>
      <w:rPr>
        <w:rFonts w:ascii="Times New Roman" w:eastAsia="Times New Roman" w:hAnsi="Times New Roman" w:cs="Times New Roman"/>
        <w:lang w:eastAsia="nl-NL"/>
      </w:rPr>
    </w:pPr>
    <w:r w:rsidRPr="00A45315">
      <w:rPr>
        <w:rFonts w:ascii="Times New Roman" w:eastAsia="Times New Roman" w:hAnsi="Times New Roman" w:cs="Times New Roman"/>
        <w:lang w:eastAsia="nl-NL"/>
      </w:rPr>
      <w:fldChar w:fldCharType="begin"/>
    </w:r>
    <w:r w:rsidR="00B643DE">
      <w:rPr>
        <w:rFonts w:ascii="Times New Roman" w:eastAsia="Times New Roman" w:hAnsi="Times New Roman" w:cs="Times New Roman"/>
        <w:lang w:eastAsia="nl-NL"/>
      </w:rPr>
      <w:instrText xml:space="preserve"> INCLUDEPICTURE "C:\\var\\folders\\35\\fkpnm9rn4r7gz5xlmfczs1dr0000gn\\T\\com.microsoft.Word\\WebArchiveCopyPasteTempFiles\\page1image53055968" \* MERGEFORMAT </w:instrText>
    </w:r>
    <w:r w:rsidRPr="00A45315">
      <w:rPr>
        <w:rFonts w:ascii="Times New Roman" w:eastAsia="Times New Roman" w:hAnsi="Times New Roman" w:cs="Times New Roman"/>
        <w:lang w:eastAsia="nl-N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F0AE4" w14:textId="0E245451" w:rsidR="001228AD" w:rsidRDefault="001228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24023"/>
    <w:multiLevelType w:val="hybridMultilevel"/>
    <w:tmpl w:val="6EF408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15"/>
    <w:rsid w:val="000044F3"/>
    <w:rsid w:val="00014C8A"/>
    <w:rsid w:val="00027F9A"/>
    <w:rsid w:val="0003183D"/>
    <w:rsid w:val="00033AC7"/>
    <w:rsid w:val="00035779"/>
    <w:rsid w:val="0004362A"/>
    <w:rsid w:val="000471C6"/>
    <w:rsid w:val="000930F2"/>
    <w:rsid w:val="00095BD2"/>
    <w:rsid w:val="000A6DE8"/>
    <w:rsid w:val="000B1010"/>
    <w:rsid w:val="000C61EB"/>
    <w:rsid w:val="000C69F2"/>
    <w:rsid w:val="000D2DD7"/>
    <w:rsid w:val="000D2E3B"/>
    <w:rsid w:val="000D7BAB"/>
    <w:rsid w:val="000F35AD"/>
    <w:rsid w:val="0010083B"/>
    <w:rsid w:val="00100E47"/>
    <w:rsid w:val="00104F6B"/>
    <w:rsid w:val="001228AD"/>
    <w:rsid w:val="00122DE4"/>
    <w:rsid w:val="00132257"/>
    <w:rsid w:val="00144D07"/>
    <w:rsid w:val="00167A07"/>
    <w:rsid w:val="00177F87"/>
    <w:rsid w:val="001837A4"/>
    <w:rsid w:val="0019552E"/>
    <w:rsid w:val="001A5F36"/>
    <w:rsid w:val="001B3868"/>
    <w:rsid w:val="001B6B2C"/>
    <w:rsid w:val="001E485C"/>
    <w:rsid w:val="001F3B56"/>
    <w:rsid w:val="00217558"/>
    <w:rsid w:val="00221CF8"/>
    <w:rsid w:val="00225323"/>
    <w:rsid w:val="00230DBE"/>
    <w:rsid w:val="0027142C"/>
    <w:rsid w:val="00284D03"/>
    <w:rsid w:val="00290BBA"/>
    <w:rsid w:val="00291D73"/>
    <w:rsid w:val="002A3A77"/>
    <w:rsid w:val="002A54D4"/>
    <w:rsid w:val="002B0DA1"/>
    <w:rsid w:val="002B1B68"/>
    <w:rsid w:val="002B2955"/>
    <w:rsid w:val="002C7EE4"/>
    <w:rsid w:val="002E02AB"/>
    <w:rsid w:val="002F1216"/>
    <w:rsid w:val="002F694A"/>
    <w:rsid w:val="003204D6"/>
    <w:rsid w:val="00324FFA"/>
    <w:rsid w:val="00335E57"/>
    <w:rsid w:val="003403CD"/>
    <w:rsid w:val="003460C9"/>
    <w:rsid w:val="00352EFB"/>
    <w:rsid w:val="003534EB"/>
    <w:rsid w:val="00357EF0"/>
    <w:rsid w:val="00364614"/>
    <w:rsid w:val="00372C5B"/>
    <w:rsid w:val="00377B80"/>
    <w:rsid w:val="003C37BC"/>
    <w:rsid w:val="003D6A72"/>
    <w:rsid w:val="003E50AA"/>
    <w:rsid w:val="003F1DF2"/>
    <w:rsid w:val="00407CBE"/>
    <w:rsid w:val="00415DCA"/>
    <w:rsid w:val="00417A55"/>
    <w:rsid w:val="00432905"/>
    <w:rsid w:val="00447B09"/>
    <w:rsid w:val="00480AF5"/>
    <w:rsid w:val="0048607F"/>
    <w:rsid w:val="00490159"/>
    <w:rsid w:val="00492B30"/>
    <w:rsid w:val="004A3433"/>
    <w:rsid w:val="004F1447"/>
    <w:rsid w:val="004F36EB"/>
    <w:rsid w:val="00500DD3"/>
    <w:rsid w:val="00510DEE"/>
    <w:rsid w:val="00516010"/>
    <w:rsid w:val="00526CA9"/>
    <w:rsid w:val="005375CD"/>
    <w:rsid w:val="00545638"/>
    <w:rsid w:val="00553C18"/>
    <w:rsid w:val="00562B8E"/>
    <w:rsid w:val="00563BFD"/>
    <w:rsid w:val="0056444C"/>
    <w:rsid w:val="005811F4"/>
    <w:rsid w:val="005955A7"/>
    <w:rsid w:val="005E2BFF"/>
    <w:rsid w:val="005F28E0"/>
    <w:rsid w:val="00610BF6"/>
    <w:rsid w:val="0064709A"/>
    <w:rsid w:val="00677D50"/>
    <w:rsid w:val="006970CB"/>
    <w:rsid w:val="006A67D6"/>
    <w:rsid w:val="006E74A0"/>
    <w:rsid w:val="006F0A1B"/>
    <w:rsid w:val="006F3899"/>
    <w:rsid w:val="00706F4E"/>
    <w:rsid w:val="007408E7"/>
    <w:rsid w:val="00741DB3"/>
    <w:rsid w:val="00753893"/>
    <w:rsid w:val="0077038A"/>
    <w:rsid w:val="007818A9"/>
    <w:rsid w:val="00791A6B"/>
    <w:rsid w:val="00792214"/>
    <w:rsid w:val="00793057"/>
    <w:rsid w:val="007930DC"/>
    <w:rsid w:val="007B2F1A"/>
    <w:rsid w:val="007B3733"/>
    <w:rsid w:val="007C1FE8"/>
    <w:rsid w:val="007C7846"/>
    <w:rsid w:val="007F4B5A"/>
    <w:rsid w:val="00807148"/>
    <w:rsid w:val="00812815"/>
    <w:rsid w:val="00836612"/>
    <w:rsid w:val="0085074D"/>
    <w:rsid w:val="008534A8"/>
    <w:rsid w:val="0085748E"/>
    <w:rsid w:val="00875BCC"/>
    <w:rsid w:val="00886916"/>
    <w:rsid w:val="00891B2A"/>
    <w:rsid w:val="008967BB"/>
    <w:rsid w:val="008C2973"/>
    <w:rsid w:val="008C5A30"/>
    <w:rsid w:val="008C6CA9"/>
    <w:rsid w:val="008E7097"/>
    <w:rsid w:val="008F746E"/>
    <w:rsid w:val="008F7A83"/>
    <w:rsid w:val="00901484"/>
    <w:rsid w:val="00932468"/>
    <w:rsid w:val="00933BDB"/>
    <w:rsid w:val="00954A45"/>
    <w:rsid w:val="00955B52"/>
    <w:rsid w:val="00961781"/>
    <w:rsid w:val="00973359"/>
    <w:rsid w:val="0098463D"/>
    <w:rsid w:val="009C12C5"/>
    <w:rsid w:val="009C1555"/>
    <w:rsid w:val="009C236E"/>
    <w:rsid w:val="009C2C1E"/>
    <w:rsid w:val="009C4453"/>
    <w:rsid w:val="009C46EC"/>
    <w:rsid w:val="009C6564"/>
    <w:rsid w:val="009D0586"/>
    <w:rsid w:val="009D595C"/>
    <w:rsid w:val="009E7063"/>
    <w:rsid w:val="009E7F7E"/>
    <w:rsid w:val="009F107E"/>
    <w:rsid w:val="00A06018"/>
    <w:rsid w:val="00A45315"/>
    <w:rsid w:val="00A46D99"/>
    <w:rsid w:val="00A47545"/>
    <w:rsid w:val="00A54DDE"/>
    <w:rsid w:val="00A55B4D"/>
    <w:rsid w:val="00A56E32"/>
    <w:rsid w:val="00A60102"/>
    <w:rsid w:val="00A716C7"/>
    <w:rsid w:val="00A7698D"/>
    <w:rsid w:val="00AA0304"/>
    <w:rsid w:val="00AB037A"/>
    <w:rsid w:val="00AD1A9D"/>
    <w:rsid w:val="00AD5EAA"/>
    <w:rsid w:val="00AF1407"/>
    <w:rsid w:val="00B02547"/>
    <w:rsid w:val="00B0284A"/>
    <w:rsid w:val="00B105F8"/>
    <w:rsid w:val="00B108B4"/>
    <w:rsid w:val="00B21938"/>
    <w:rsid w:val="00B26205"/>
    <w:rsid w:val="00B312F1"/>
    <w:rsid w:val="00B315C0"/>
    <w:rsid w:val="00B3611E"/>
    <w:rsid w:val="00B4519C"/>
    <w:rsid w:val="00B45480"/>
    <w:rsid w:val="00B643DE"/>
    <w:rsid w:val="00B73145"/>
    <w:rsid w:val="00B7624A"/>
    <w:rsid w:val="00B768BF"/>
    <w:rsid w:val="00B82DC8"/>
    <w:rsid w:val="00BA5AC8"/>
    <w:rsid w:val="00BB5A7D"/>
    <w:rsid w:val="00BC1884"/>
    <w:rsid w:val="00BC2377"/>
    <w:rsid w:val="00BD1954"/>
    <w:rsid w:val="00BD7BB5"/>
    <w:rsid w:val="00BE33CF"/>
    <w:rsid w:val="00BE3585"/>
    <w:rsid w:val="00BE4A63"/>
    <w:rsid w:val="00BF030B"/>
    <w:rsid w:val="00BF3A05"/>
    <w:rsid w:val="00BF651A"/>
    <w:rsid w:val="00C16D9F"/>
    <w:rsid w:val="00C277AC"/>
    <w:rsid w:val="00C54F1C"/>
    <w:rsid w:val="00C63013"/>
    <w:rsid w:val="00C67ED1"/>
    <w:rsid w:val="00C71002"/>
    <w:rsid w:val="00C85799"/>
    <w:rsid w:val="00C904AE"/>
    <w:rsid w:val="00C92909"/>
    <w:rsid w:val="00C92929"/>
    <w:rsid w:val="00C9569B"/>
    <w:rsid w:val="00CB0D0E"/>
    <w:rsid w:val="00CB221A"/>
    <w:rsid w:val="00CD6AC6"/>
    <w:rsid w:val="00CE631E"/>
    <w:rsid w:val="00CF08DE"/>
    <w:rsid w:val="00CF1E86"/>
    <w:rsid w:val="00D009FC"/>
    <w:rsid w:val="00D138DC"/>
    <w:rsid w:val="00D1693A"/>
    <w:rsid w:val="00D24B52"/>
    <w:rsid w:val="00D46632"/>
    <w:rsid w:val="00D46A84"/>
    <w:rsid w:val="00D50BFF"/>
    <w:rsid w:val="00D626B4"/>
    <w:rsid w:val="00D70BA0"/>
    <w:rsid w:val="00D8655D"/>
    <w:rsid w:val="00D91A8F"/>
    <w:rsid w:val="00DA3373"/>
    <w:rsid w:val="00DA74CC"/>
    <w:rsid w:val="00DC4868"/>
    <w:rsid w:val="00DD3F20"/>
    <w:rsid w:val="00DD4B59"/>
    <w:rsid w:val="00DE7404"/>
    <w:rsid w:val="00E00E90"/>
    <w:rsid w:val="00E01117"/>
    <w:rsid w:val="00E07A3C"/>
    <w:rsid w:val="00E30626"/>
    <w:rsid w:val="00E306D7"/>
    <w:rsid w:val="00E32F85"/>
    <w:rsid w:val="00E4595D"/>
    <w:rsid w:val="00E7213B"/>
    <w:rsid w:val="00E91D11"/>
    <w:rsid w:val="00EB5E4F"/>
    <w:rsid w:val="00EC3DE4"/>
    <w:rsid w:val="00ED7095"/>
    <w:rsid w:val="00EE0E89"/>
    <w:rsid w:val="00EE26AF"/>
    <w:rsid w:val="00EE6BF0"/>
    <w:rsid w:val="00EE7ED9"/>
    <w:rsid w:val="00F00A76"/>
    <w:rsid w:val="00F125B9"/>
    <w:rsid w:val="00F168A0"/>
    <w:rsid w:val="00F2148F"/>
    <w:rsid w:val="00F250CD"/>
    <w:rsid w:val="00F47B84"/>
    <w:rsid w:val="00F53BCD"/>
    <w:rsid w:val="00F60A5A"/>
    <w:rsid w:val="00F650F7"/>
    <w:rsid w:val="00F66147"/>
    <w:rsid w:val="00F716B8"/>
    <w:rsid w:val="00F729E7"/>
    <w:rsid w:val="00F87E4C"/>
    <w:rsid w:val="00F9769B"/>
    <w:rsid w:val="00FA4349"/>
    <w:rsid w:val="00FA789F"/>
    <w:rsid w:val="00FB7AC2"/>
    <w:rsid w:val="00FD2167"/>
    <w:rsid w:val="00FD45DD"/>
    <w:rsid w:val="00FD4BB1"/>
    <w:rsid w:val="00FD5CFE"/>
    <w:rsid w:val="00FE15E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2483"/>
  <w15:chartTrackingRefBased/>
  <w15:docId w15:val="{E1D82487-A2C5-4D1F-B8EE-703A264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3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En-tte">
    <w:name w:val="header"/>
    <w:basedOn w:val="Normal"/>
    <w:link w:val="En-tteCar"/>
    <w:uiPriority w:val="99"/>
    <w:unhideWhenUsed/>
    <w:rsid w:val="00A453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315"/>
  </w:style>
  <w:style w:type="paragraph" w:styleId="Pieddepage">
    <w:name w:val="footer"/>
    <w:basedOn w:val="Normal"/>
    <w:link w:val="PieddepageCar"/>
    <w:unhideWhenUsed/>
    <w:rsid w:val="00A453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315"/>
  </w:style>
  <w:style w:type="character" w:styleId="Lienhypertexte">
    <w:name w:val="Hyperlink"/>
    <w:basedOn w:val="Policepardfaut"/>
    <w:uiPriority w:val="99"/>
    <w:unhideWhenUsed/>
    <w:rsid w:val="00A453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531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0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0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A78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78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78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78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789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A74C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74C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74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74C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930F2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C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horecawallonie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tresorier@fedhorecabruxelle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dehoreca.be/fr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v@vinumetspiritus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uy@febed.b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gianbrewers.be/IMG/pdf/210316_-_cp_bb_etude_graydon.pdf?1952/b01b01b1127cf067ec9ed44bc16628d0acb919e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70878C6620D418E22A092E08FCA6C" ma:contentTypeVersion="" ma:contentTypeDescription="Create a new document." ma:contentTypeScope="" ma:versionID="040bf23ca8968e98f9f383175ae175b2">
  <xsd:schema xmlns:xsd="http://www.w3.org/2001/XMLSchema" xmlns:xs="http://www.w3.org/2001/XMLSchema" xmlns:p="http://schemas.microsoft.com/office/2006/metadata/properties" xmlns:ns2="8fa7f928-a175-4565-be99-161f27514d84" xmlns:ns3="147dd77e-6809-4f7c-bc17-b4db06b9d4cb" targetNamespace="http://schemas.microsoft.com/office/2006/metadata/properties" ma:root="true" ma:fieldsID="3786ecd2ed49aeb830d209c4451c28af" ns2:_="" ns3:_="">
    <xsd:import namespace="8fa7f928-a175-4565-be99-161f27514d84"/>
    <xsd:import namespace="147dd77e-6809-4f7c-bc17-b4db06b9d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f928-a175-4565-be99-161f27514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dd77e-6809-4f7c-bc17-b4db06b9d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48B11-CA6A-4EC1-9438-671362862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695B1-07D8-4CFA-AA9C-77B4389A8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E8996-33BF-468A-90C2-C19ED4617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7f928-a175-4565-be99-161f27514d84"/>
    <ds:schemaRef ds:uri="147dd77e-6809-4f7c-bc17-b4db06b9d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86229-590F-48DE-ABBF-275FB1F8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3999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4716</CharactersWithSpaces>
  <SharedDoc>false</SharedDoc>
  <HLinks>
    <vt:vector size="18" baseType="variant"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mailto:krishan.maudgal@belgianbrewers.be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https://www.opendehoreca.be/fr/</vt:lpwstr>
      </vt:variant>
      <vt:variant>
        <vt:lpwstr/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http://belgianbrewers.be/nl/nieuws/berichten-van-de-federatie/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Gilson</dc:creator>
  <cp:keywords/>
  <dc:description/>
  <cp:lastModifiedBy>Vinum Spiritus</cp:lastModifiedBy>
  <cp:revision>3</cp:revision>
  <cp:lastPrinted>2021-04-13T13:14:00Z</cp:lastPrinted>
  <dcterms:created xsi:type="dcterms:W3CDTF">2021-04-13T12:52:00Z</dcterms:created>
  <dcterms:modified xsi:type="dcterms:W3CDTF">2021-04-13T13:28:00Z</dcterms:modified>
</cp:coreProperties>
</file>